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A79" w:rsidRPr="00065A79" w:rsidRDefault="00065A79" w:rsidP="00065A79">
      <w:pPr>
        <w:spacing w:before="100" w:beforeAutospacing="1" w:after="100" w:afterAutospacing="1"/>
      </w:pPr>
      <w:r>
        <w:rPr>
          <w:rFonts w:ascii="Times New Roman" w:eastAsia="Times New Roman" w:hAnsi="Times New Roman" w:cs="Times New Roman"/>
          <w:b/>
          <w:bCs/>
          <w:sz w:val="24"/>
          <w:szCs w:val="24"/>
          <w:lang w:eastAsia="hu-HU"/>
        </w:rPr>
        <w:t xml:space="preserve">Forrás: </w:t>
      </w:r>
      <w:hyperlink r:id="rId5" w:tgtFrame="_blank" w:history="1">
        <w:r>
          <w:rPr>
            <w:rStyle w:val="Hiperhivatkozs"/>
            <w:rFonts w:ascii="Calibri" w:hAnsi="Calibri"/>
          </w:rPr>
          <w:t>http://lazarbibi.blog.hu/</w:t>
        </w:r>
      </w:hyperlink>
    </w:p>
    <w:p w:rsidR="00A0294B" w:rsidRPr="00065A79" w:rsidRDefault="00065A79" w:rsidP="00A0294B">
      <w:pPr>
        <w:spacing w:before="100" w:beforeAutospacing="1" w:after="100" w:afterAutospacing="1" w:line="240" w:lineRule="auto"/>
        <w:outlineLvl w:val="3"/>
        <w:rPr>
          <w:rFonts w:ascii="Times New Roman" w:eastAsia="Times New Roman" w:hAnsi="Times New Roman" w:cs="Times New Roman"/>
          <w:b/>
          <w:bCs/>
          <w:sz w:val="36"/>
          <w:szCs w:val="36"/>
          <w:lang w:eastAsia="hu-HU"/>
        </w:rPr>
      </w:pPr>
      <w:r w:rsidRPr="00065A79">
        <w:rPr>
          <w:rFonts w:ascii="Times New Roman" w:eastAsia="Times New Roman" w:hAnsi="Times New Roman" w:cs="Times New Roman"/>
          <w:b/>
          <w:bCs/>
          <w:sz w:val="36"/>
          <w:szCs w:val="36"/>
          <w:lang w:eastAsia="hu-HU"/>
        </w:rPr>
        <w:t xml:space="preserve">ORION gyár története </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000" cy="2524125"/>
            <wp:effectExtent l="19050" t="0" r="0" b="0"/>
            <wp:docPr id="1" name="Kép 1" descr="58_4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_41a4.jpg"/>
                    <pic:cNvPicPr>
                      <a:picLocks noChangeAspect="1" noChangeArrowheads="1"/>
                    </pic:cNvPicPr>
                  </pic:nvPicPr>
                  <pic:blipFill>
                    <a:blip r:embed="rId6" cstate="print"/>
                    <a:srcRect/>
                    <a:stretch>
                      <a:fillRect/>
                    </a:stretch>
                  </pic:blipFill>
                  <pic:spPr bwMode="auto">
                    <a:xfrm>
                      <a:off x="0" y="0"/>
                      <a:ext cx="7620000" cy="2524125"/>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A budapesti ORION gyár története az Osztrák-Magyar Monarchiában, a XIX. században kezdődött. A cégtörténeti kiadványok csak magyar szempontból világítják meg e nagynevű vállalat múltját. E cikk szerzője megpróbált kutatásai során részletes információkat gyűjteni a kezdetekről, illetve a cég nemzetközi összeköttetéseiről is.</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Az ORION </w:t>
      </w:r>
      <w:proofErr w:type="gramStart"/>
      <w:r w:rsidRPr="00A0294B">
        <w:rPr>
          <w:rFonts w:ascii="Times New Roman" w:eastAsia="Times New Roman" w:hAnsi="Times New Roman" w:cs="Times New Roman"/>
          <w:sz w:val="24"/>
          <w:szCs w:val="24"/>
          <w:lang w:eastAsia="hu-HU"/>
        </w:rPr>
        <w:t>megalapítója ,</w:t>
      </w:r>
      <w:proofErr w:type="gram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János 1850. február 1-én, Odesszában született. Pályafutását elektrotechnikusként kezdte az Orosz Délnyugati Vasúttársaságnál, ahol több távíróvonal építésén dolgozott. 1874-ben beiratkozott a berlini Műszaki Főiskola Gépipari Szakára. Egyetemi tanulmányainak finanszírozására munkát vállalt a már akkor is jó hírnévvel rendelkező Siemens &amp; </w:t>
      </w:r>
      <w:proofErr w:type="spellStart"/>
      <w:r w:rsidRPr="00A0294B">
        <w:rPr>
          <w:rFonts w:ascii="Times New Roman" w:eastAsia="Times New Roman" w:hAnsi="Times New Roman" w:cs="Times New Roman"/>
          <w:sz w:val="24"/>
          <w:szCs w:val="24"/>
          <w:lang w:eastAsia="hu-HU"/>
        </w:rPr>
        <w:t>Halske</w:t>
      </w:r>
      <w:proofErr w:type="spellEnd"/>
      <w:r w:rsidRPr="00A0294B">
        <w:rPr>
          <w:rFonts w:ascii="Times New Roman" w:eastAsia="Times New Roman" w:hAnsi="Times New Roman" w:cs="Times New Roman"/>
          <w:sz w:val="24"/>
          <w:szCs w:val="24"/>
          <w:lang w:eastAsia="hu-HU"/>
        </w:rPr>
        <w:t xml:space="preserve"> cégnél. Itt ismerkedett meg az elektromos világítás problémáival, valamint elkészítette az első telefonkészüléket Werner von Siemens részére.</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Három évvel később a párizsi </w:t>
      </w:r>
      <w:proofErr w:type="spellStart"/>
      <w:r w:rsidRPr="00A0294B">
        <w:rPr>
          <w:rFonts w:ascii="Times New Roman" w:eastAsia="Times New Roman" w:hAnsi="Times New Roman" w:cs="Times New Roman"/>
          <w:sz w:val="24"/>
          <w:szCs w:val="24"/>
          <w:lang w:eastAsia="hu-HU"/>
        </w:rPr>
        <w:t>Société</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Générale</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d'Electricité</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Procédé-nél</w:t>
      </w:r>
      <w:proofErr w:type="spellEnd"/>
      <w:r w:rsidRPr="00A0294B">
        <w:rPr>
          <w:rFonts w:ascii="Times New Roman" w:eastAsia="Times New Roman" w:hAnsi="Times New Roman" w:cs="Times New Roman"/>
          <w:sz w:val="24"/>
          <w:szCs w:val="24"/>
          <w:lang w:eastAsia="hu-HU"/>
        </w:rPr>
        <w:t xml:space="preserve"> dolgozott főmérnökként, ahol ívlámpák szerelésével foglalkozott. 1880 nyarán a bécsi </w:t>
      </w:r>
      <w:proofErr w:type="spellStart"/>
      <w:r w:rsidRPr="00A0294B">
        <w:rPr>
          <w:rFonts w:ascii="Times New Roman" w:eastAsia="Times New Roman" w:hAnsi="Times New Roman" w:cs="Times New Roman"/>
          <w:sz w:val="24"/>
          <w:szCs w:val="24"/>
          <w:lang w:eastAsia="hu-HU"/>
        </w:rPr>
        <w:t>Volksgartenben</w:t>
      </w:r>
      <w:proofErr w:type="spellEnd"/>
      <w:r w:rsidRPr="00A0294B">
        <w:rPr>
          <w:rFonts w:ascii="Times New Roman" w:eastAsia="Times New Roman" w:hAnsi="Times New Roman" w:cs="Times New Roman"/>
          <w:sz w:val="24"/>
          <w:szCs w:val="24"/>
          <w:lang w:eastAsia="hu-HU"/>
        </w:rPr>
        <w:t xml:space="preserve"> 40 ívlámpát szereltek fel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János irányításával, amelyeket két lokomobil által meghajtott generátor látott el elektromos energiával. A munka végeztével Bécsben maradt, és önállósította magát. Egy 1881-ben kifejlesztett váltóáramú generátorával az Első Elektrotechnikai Kiállításon Párizsban kitüntetést nyert.</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Az </w:t>
      </w:r>
      <w:proofErr w:type="spellStart"/>
      <w:r w:rsidRPr="00A0294B">
        <w:rPr>
          <w:rFonts w:ascii="Times New Roman" w:eastAsia="Times New Roman" w:hAnsi="Times New Roman" w:cs="Times New Roman"/>
          <w:sz w:val="24"/>
          <w:szCs w:val="24"/>
          <w:lang w:eastAsia="hu-HU"/>
        </w:rPr>
        <w:t>Egger</w:t>
      </w:r>
      <w:proofErr w:type="spellEnd"/>
      <w:r w:rsidRPr="00A0294B">
        <w:rPr>
          <w:rFonts w:ascii="Times New Roman" w:eastAsia="Times New Roman" w:hAnsi="Times New Roman" w:cs="Times New Roman"/>
          <w:sz w:val="24"/>
          <w:szCs w:val="24"/>
          <w:lang w:eastAsia="hu-HU"/>
        </w:rPr>
        <w:t xml:space="preserve"> fivérek bécsi vállalata,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János, valamint a budapesti </w:t>
      </w:r>
      <w:proofErr w:type="spellStart"/>
      <w:r w:rsidRPr="00A0294B">
        <w:rPr>
          <w:rFonts w:ascii="Times New Roman" w:eastAsia="Times New Roman" w:hAnsi="Times New Roman" w:cs="Times New Roman"/>
          <w:sz w:val="24"/>
          <w:szCs w:val="24"/>
          <w:lang w:eastAsia="hu-HU"/>
        </w:rPr>
        <w:t>Egger</w:t>
      </w:r>
      <w:proofErr w:type="spellEnd"/>
      <w:r w:rsidRPr="00A0294B">
        <w:rPr>
          <w:rFonts w:ascii="Times New Roman" w:eastAsia="Times New Roman" w:hAnsi="Times New Roman" w:cs="Times New Roman"/>
          <w:sz w:val="24"/>
          <w:szCs w:val="24"/>
          <w:lang w:eastAsia="hu-HU"/>
        </w:rPr>
        <w:t xml:space="preserve"> Dávid 1882-ben megalapította Bécsben az Első Osztrák-Magyar Elektromos Világítási és Erőátviteli Vállalatot, amely Ausztria első erősáramú készülékeket előállító cége volt. Különböző dinamókat, és alkatrészeiket, valamint ívlámpákat készítettek.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János 1884-ben kivált a cégből, de az izzólámpa gyártás továbbra is az ő hatáskörébe tartozott. Új gyárat alapított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Mayer és Társa Bt. néven, és átvette az </w:t>
      </w:r>
      <w:proofErr w:type="spellStart"/>
      <w:r w:rsidRPr="00A0294B">
        <w:rPr>
          <w:rFonts w:ascii="Times New Roman" w:eastAsia="Times New Roman" w:hAnsi="Times New Roman" w:cs="Times New Roman"/>
          <w:sz w:val="24"/>
          <w:szCs w:val="24"/>
          <w:lang w:eastAsia="hu-HU"/>
        </w:rPr>
        <w:t>Anglo-Austrian</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Brush</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Electrical</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Company-tól</w:t>
      </w:r>
      <w:proofErr w:type="spellEnd"/>
      <w:r w:rsidRPr="00A0294B">
        <w:rPr>
          <w:rFonts w:ascii="Times New Roman" w:eastAsia="Times New Roman" w:hAnsi="Times New Roman" w:cs="Times New Roman"/>
          <w:sz w:val="24"/>
          <w:szCs w:val="24"/>
          <w:lang w:eastAsia="hu-HU"/>
        </w:rPr>
        <w:t xml:space="preserve"> a szénszálas izzók Lane Fox szabadalma alapján működő gyártósorát, létrehozva </w:t>
      </w:r>
      <w:proofErr w:type="gramStart"/>
      <w:r w:rsidRPr="00A0294B">
        <w:rPr>
          <w:rFonts w:ascii="Times New Roman" w:eastAsia="Times New Roman" w:hAnsi="Times New Roman" w:cs="Times New Roman"/>
          <w:sz w:val="24"/>
          <w:szCs w:val="24"/>
          <w:lang w:eastAsia="hu-HU"/>
        </w:rPr>
        <w:t>ezáltal</w:t>
      </w:r>
      <w:proofErr w:type="gramEnd"/>
      <w:r w:rsidRPr="00A0294B">
        <w:rPr>
          <w:rFonts w:ascii="Times New Roman" w:eastAsia="Times New Roman" w:hAnsi="Times New Roman" w:cs="Times New Roman"/>
          <w:sz w:val="24"/>
          <w:szCs w:val="24"/>
          <w:lang w:eastAsia="hu-HU"/>
        </w:rPr>
        <w:t xml:space="preserve"> Ausztria első nagyüzemi izzólámpa gyárát. Ekkor a gyár már exportra is termelt. Az említett Bt. 1889-ben új gyárat épített Bécs IX. kerületében, ahol különböző erősáramú cikkeket és évente mintegy 100 000 izzót gyártottak. 1896-ban a nürnbergi </w:t>
      </w:r>
      <w:proofErr w:type="spellStart"/>
      <w:r w:rsidRPr="00A0294B">
        <w:rPr>
          <w:rFonts w:ascii="Times New Roman" w:eastAsia="Times New Roman" w:hAnsi="Times New Roman" w:cs="Times New Roman"/>
          <w:sz w:val="24"/>
          <w:szCs w:val="24"/>
          <w:lang w:eastAsia="hu-HU"/>
        </w:rPr>
        <w:t>Schuckert</w:t>
      </w:r>
      <w:proofErr w:type="spellEnd"/>
      <w:r w:rsidRPr="00A0294B">
        <w:rPr>
          <w:rFonts w:ascii="Times New Roman" w:eastAsia="Times New Roman" w:hAnsi="Times New Roman" w:cs="Times New Roman"/>
          <w:sz w:val="24"/>
          <w:szCs w:val="24"/>
          <w:lang w:eastAsia="hu-HU"/>
        </w:rPr>
        <w:t xml:space="preserve"> Művek felvásárolta a </w:t>
      </w:r>
      <w:proofErr w:type="spellStart"/>
      <w:r w:rsidRPr="00A0294B">
        <w:rPr>
          <w:rFonts w:ascii="Times New Roman" w:eastAsia="Times New Roman" w:hAnsi="Times New Roman" w:cs="Times New Roman"/>
          <w:sz w:val="24"/>
          <w:szCs w:val="24"/>
          <w:lang w:eastAsia="hu-HU"/>
        </w:rPr>
        <w:t>Bt.-t</w:t>
      </w:r>
      <w:proofErr w:type="spellEnd"/>
      <w:r w:rsidRPr="00A0294B">
        <w:rPr>
          <w:rFonts w:ascii="Times New Roman" w:eastAsia="Times New Roman" w:hAnsi="Times New Roman" w:cs="Times New Roman"/>
          <w:sz w:val="24"/>
          <w:szCs w:val="24"/>
          <w:lang w:eastAsia="hu-HU"/>
        </w:rPr>
        <w:t xml:space="preserve"> és Osztrák </w:t>
      </w:r>
      <w:proofErr w:type="spellStart"/>
      <w:r w:rsidRPr="00A0294B">
        <w:rPr>
          <w:rFonts w:ascii="Times New Roman" w:eastAsia="Times New Roman" w:hAnsi="Times New Roman" w:cs="Times New Roman"/>
          <w:sz w:val="24"/>
          <w:szCs w:val="24"/>
          <w:lang w:eastAsia="hu-HU"/>
        </w:rPr>
        <w:t>Schuckert</w:t>
      </w:r>
      <w:proofErr w:type="spellEnd"/>
      <w:r w:rsidRPr="00A0294B">
        <w:rPr>
          <w:rFonts w:ascii="Times New Roman" w:eastAsia="Times New Roman" w:hAnsi="Times New Roman" w:cs="Times New Roman"/>
          <w:sz w:val="24"/>
          <w:szCs w:val="24"/>
          <w:lang w:eastAsia="hu-HU"/>
        </w:rPr>
        <w:t xml:space="preserve"> Művek néven működtette tovább.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János műszaki igazgató lett az új cégnél, amely már 500 főt foglalkoztatott, de </w:t>
      </w:r>
      <w:r w:rsidRPr="00A0294B">
        <w:rPr>
          <w:rFonts w:ascii="Times New Roman" w:eastAsia="Times New Roman" w:hAnsi="Times New Roman" w:cs="Times New Roman"/>
          <w:sz w:val="24"/>
          <w:szCs w:val="24"/>
          <w:lang w:eastAsia="hu-HU"/>
        </w:rPr>
        <w:lastRenderedPageBreak/>
        <w:t xml:space="preserve">mivel nem fordítottak kellő figyelmet az </w:t>
      </w:r>
      <w:proofErr w:type="gramStart"/>
      <w:r w:rsidRPr="00A0294B">
        <w:rPr>
          <w:rFonts w:ascii="Times New Roman" w:eastAsia="Times New Roman" w:hAnsi="Times New Roman" w:cs="Times New Roman"/>
          <w:sz w:val="24"/>
          <w:szCs w:val="24"/>
          <w:lang w:eastAsia="hu-HU"/>
        </w:rPr>
        <w:t>izzólámpa gyártásra</w:t>
      </w:r>
      <w:proofErr w:type="gramEnd"/>
      <w:r w:rsidRPr="00A0294B">
        <w:rPr>
          <w:rFonts w:ascii="Times New Roman" w:eastAsia="Times New Roman" w:hAnsi="Times New Roman" w:cs="Times New Roman"/>
          <w:sz w:val="24"/>
          <w:szCs w:val="24"/>
          <w:lang w:eastAsia="hu-HU"/>
        </w:rPr>
        <w:t xml:space="preserve">, ezért kivált. A gyártósort visszahelyezte a bécsi </w:t>
      </w:r>
      <w:proofErr w:type="spellStart"/>
      <w:r w:rsidRPr="00A0294B">
        <w:rPr>
          <w:rFonts w:ascii="Times New Roman" w:eastAsia="Times New Roman" w:hAnsi="Times New Roman" w:cs="Times New Roman"/>
          <w:sz w:val="24"/>
          <w:szCs w:val="24"/>
          <w:lang w:eastAsia="hu-HU"/>
        </w:rPr>
        <w:t>Severin</w:t>
      </w:r>
      <w:proofErr w:type="spellEnd"/>
      <w:r w:rsidRPr="00A0294B">
        <w:rPr>
          <w:rFonts w:ascii="Times New Roman" w:eastAsia="Times New Roman" w:hAnsi="Times New Roman" w:cs="Times New Roman"/>
          <w:sz w:val="24"/>
          <w:szCs w:val="24"/>
          <w:lang w:eastAsia="hu-HU"/>
        </w:rPr>
        <w:t xml:space="preserve"> utcában álló régi épületbe, és szénszálas izzók gyártásával foglalkozott. Ezek termelését sikerült teljesen gépesítenie.</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6581775" cy="2724150"/>
            <wp:effectExtent l="19050" t="0" r="9525" b="0"/>
            <wp:docPr id="2" name="Kép 2" descr="elsotelep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sotelepblog.jpg"/>
                    <pic:cNvPicPr>
                      <a:picLocks noChangeAspect="1" noChangeArrowheads="1"/>
                    </pic:cNvPicPr>
                  </pic:nvPicPr>
                  <pic:blipFill>
                    <a:blip r:embed="rId7" cstate="print"/>
                    <a:srcRect/>
                    <a:stretch>
                      <a:fillRect/>
                    </a:stretch>
                  </pic:blipFill>
                  <pic:spPr bwMode="auto">
                    <a:xfrm>
                      <a:off x="0" y="0"/>
                      <a:ext cx="6581775" cy="272415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1906-ban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piacra dobta az első, dr </w:t>
      </w:r>
      <w:proofErr w:type="spellStart"/>
      <w:r w:rsidRPr="00A0294B">
        <w:rPr>
          <w:rFonts w:ascii="Times New Roman" w:eastAsia="Times New Roman" w:hAnsi="Times New Roman" w:cs="Times New Roman"/>
          <w:sz w:val="24"/>
          <w:szCs w:val="24"/>
          <w:lang w:eastAsia="hu-HU"/>
        </w:rPr>
        <w:t>Kuzel</w:t>
      </w:r>
      <w:proofErr w:type="spellEnd"/>
      <w:r w:rsidRPr="00A0294B">
        <w:rPr>
          <w:rFonts w:ascii="Times New Roman" w:eastAsia="Times New Roman" w:hAnsi="Times New Roman" w:cs="Times New Roman"/>
          <w:sz w:val="24"/>
          <w:szCs w:val="24"/>
          <w:lang w:eastAsia="hu-HU"/>
        </w:rPr>
        <w:t xml:space="preserve"> eljárásával készült kolloid-volfrámlámpát. Egy évvel később már 2,5 millió izzó készült ebből a típusból. A régi gyárépület már kicsinek bizonyult, ezért a Dresdner úton új épületet építtetett, ahol már 7,5 milliós lett a termelés. Ezt követően kidolgozta a volfrám izzószálak húzással történő előállításának technológiáját</w:t>
      </w:r>
      <w:proofErr w:type="gramStart"/>
      <w:r w:rsidRPr="00A0294B">
        <w:rPr>
          <w:rFonts w:ascii="Times New Roman" w:eastAsia="Times New Roman" w:hAnsi="Times New Roman" w:cs="Times New Roman"/>
          <w:sz w:val="24"/>
          <w:szCs w:val="24"/>
          <w:lang w:eastAsia="hu-HU"/>
        </w:rPr>
        <w:t>..</w:t>
      </w:r>
      <w:proofErr w:type="gramEnd"/>
      <w:r w:rsidRPr="00A0294B">
        <w:rPr>
          <w:rFonts w:ascii="Times New Roman" w:eastAsia="Times New Roman" w:hAnsi="Times New Roman" w:cs="Times New Roman"/>
          <w:sz w:val="24"/>
          <w:szCs w:val="24"/>
          <w:lang w:eastAsia="hu-HU"/>
        </w:rPr>
        <w:t xml:space="preserve"> 1911 </w:t>
      </w:r>
      <w:proofErr w:type="gramStart"/>
      <w:r w:rsidRPr="00A0294B">
        <w:rPr>
          <w:rFonts w:ascii="Times New Roman" w:eastAsia="Times New Roman" w:hAnsi="Times New Roman" w:cs="Times New Roman"/>
          <w:sz w:val="24"/>
          <w:szCs w:val="24"/>
          <w:lang w:eastAsia="hu-HU"/>
        </w:rPr>
        <w:t>végén</w:t>
      </w:r>
      <w:proofErr w:type="gramEnd"/>
      <w:r w:rsidRPr="00A0294B">
        <w:rPr>
          <w:rFonts w:ascii="Times New Roman" w:eastAsia="Times New Roman" w:hAnsi="Times New Roman" w:cs="Times New Roman"/>
          <w:sz w:val="24"/>
          <w:szCs w:val="24"/>
          <w:lang w:eastAsia="hu-HU"/>
        </w:rPr>
        <w:t xml:space="preserve"> a Budapesten, a VI. kerületi Eötvös u. 44-ben kereskedelmi irodát nyitott kolloid-volfrámlámpák értékesítésére.</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1923-ban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hidrogénnel, valamint nemesgázzal töltött lámpákkal kísérletezett, és kifejlesztette ezek gyártási technológiáját is. Időközben a bécsi üzem már 1500 munkást foglalkoztatott. Ekkor Magyarországon a következő termékeket kínálták: törésmentes fémszálas égőket, kisfeszültségű fémszálas égőket, szénszálas égőket díszkivilágításhoz, valamint lámpákhoz való szerelvényeket.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1913. június 1-jén Budapesten megalapította a Magyar </w:t>
      </w:r>
      <w:proofErr w:type="spellStart"/>
      <w:r w:rsidRPr="00A0294B">
        <w:rPr>
          <w:rFonts w:ascii="Times New Roman" w:eastAsia="Times New Roman" w:hAnsi="Times New Roman" w:cs="Times New Roman"/>
          <w:sz w:val="24"/>
          <w:szCs w:val="24"/>
          <w:lang w:eastAsia="hu-HU"/>
        </w:rPr>
        <w:t>Wolframlámpagyár</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János elnevezésű fióküzemét </w:t>
      </w:r>
      <w:proofErr w:type="gramStart"/>
      <w:r w:rsidRPr="00A0294B">
        <w:rPr>
          <w:rFonts w:ascii="Times New Roman" w:eastAsia="Times New Roman" w:hAnsi="Times New Roman" w:cs="Times New Roman"/>
          <w:sz w:val="24"/>
          <w:szCs w:val="24"/>
          <w:lang w:eastAsia="hu-HU"/>
        </w:rPr>
        <w:t>( a</w:t>
      </w:r>
      <w:proofErr w:type="gramEnd"/>
      <w:r w:rsidRPr="00A0294B">
        <w:rPr>
          <w:rFonts w:ascii="Times New Roman" w:eastAsia="Times New Roman" w:hAnsi="Times New Roman" w:cs="Times New Roman"/>
          <w:sz w:val="24"/>
          <w:szCs w:val="24"/>
          <w:lang w:eastAsia="hu-HU"/>
        </w:rPr>
        <w:t xml:space="preserve"> továbbiakban </w:t>
      </w:r>
      <w:proofErr w:type="spellStart"/>
      <w:r w:rsidRPr="00A0294B">
        <w:rPr>
          <w:rFonts w:ascii="Times New Roman" w:eastAsia="Times New Roman" w:hAnsi="Times New Roman" w:cs="Times New Roman"/>
          <w:sz w:val="24"/>
          <w:szCs w:val="24"/>
          <w:lang w:eastAsia="hu-HU"/>
        </w:rPr>
        <w:t>MWLGY-t</w:t>
      </w:r>
      <w:proofErr w:type="spellEnd"/>
      <w:r w:rsidRPr="00A0294B">
        <w:rPr>
          <w:rFonts w:ascii="Times New Roman" w:eastAsia="Times New Roman" w:hAnsi="Times New Roman" w:cs="Times New Roman"/>
          <w:sz w:val="24"/>
          <w:szCs w:val="24"/>
          <w:lang w:eastAsia="hu-HU"/>
        </w:rPr>
        <w:t xml:space="preserve"> ). A Váci út 74. sz. alatti épület egy részét bérelte, ahol 100 embert foglalkoztatott. Egy évvel az alapítást követően izzókon kívül már szárazelemeket, kapcsolókat, és különböző elektrotechnikai cikkeket állítottak elő. Az I. világháború alatt lőszergyártáshoz használatos cikkeket, elemeket, zseblámpákat, hőpalackokat, villanymelegítőket, és transzformátorokat is gyártottak. A háború alatt nem volt fennakadás az izzólámpák értékesítésében.</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Az MWLGY 1917 február 17-én részvénytársasággá alakul át, nevét Magyar </w:t>
      </w:r>
      <w:proofErr w:type="spellStart"/>
      <w:r w:rsidRPr="00A0294B">
        <w:rPr>
          <w:rFonts w:ascii="Times New Roman" w:eastAsia="Times New Roman" w:hAnsi="Times New Roman" w:cs="Times New Roman"/>
          <w:sz w:val="24"/>
          <w:szCs w:val="24"/>
          <w:lang w:eastAsia="hu-HU"/>
        </w:rPr>
        <w:t>Wolframlámpagyár</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János Rt-re változtatták ( a továbbiakban MWLGY Rt. ).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ezzel pontot tett egy négy éve tartó viszálykodás végére amit az Egyesült Izzólámpa és Villamossági Rt.-vel folytatott ( EIV Rt ). A két részvénytársaság közötti szerződés szerint az MWLGY Rt. alaptőkéjének 50%-</w:t>
      </w:r>
      <w:proofErr w:type="gramStart"/>
      <w:r w:rsidRPr="00A0294B">
        <w:rPr>
          <w:rFonts w:ascii="Times New Roman" w:eastAsia="Times New Roman" w:hAnsi="Times New Roman" w:cs="Times New Roman"/>
          <w:sz w:val="24"/>
          <w:szCs w:val="24"/>
          <w:lang w:eastAsia="hu-HU"/>
        </w:rPr>
        <w:t>a</w:t>
      </w:r>
      <w:proofErr w:type="gramEnd"/>
      <w:r w:rsidRPr="00A0294B">
        <w:rPr>
          <w:rFonts w:ascii="Times New Roman" w:eastAsia="Times New Roman" w:hAnsi="Times New Roman" w:cs="Times New Roman"/>
          <w:sz w:val="24"/>
          <w:szCs w:val="24"/>
          <w:lang w:eastAsia="hu-HU"/>
        </w:rPr>
        <w:t xml:space="preserve"> az EIV Rt. tulajdonába kerül. Megállapodás született többek között gyártási korlátozásokról, valamint kereskedelmi csatornák összehangolásáról.</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6638925" cy="2724150"/>
            <wp:effectExtent l="19050" t="0" r="9525" b="0"/>
            <wp:docPr id="3" name="Kép 3" descr="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30.jpg"/>
                    <pic:cNvPicPr>
                      <a:picLocks noChangeAspect="1" noChangeArrowheads="1"/>
                    </pic:cNvPicPr>
                  </pic:nvPicPr>
                  <pic:blipFill>
                    <a:blip r:embed="rId8" cstate="print"/>
                    <a:srcRect/>
                    <a:stretch>
                      <a:fillRect/>
                    </a:stretch>
                  </pic:blipFill>
                  <pic:spPr bwMode="auto">
                    <a:xfrm>
                      <a:off x="0" y="0"/>
                      <a:ext cx="6638925" cy="272415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szeretett volna megszabadulni az EIV Rt.-vel kötött szerződés béklyóitól, ezért 1921 december 1-jén megalapította a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Művek Villamossági Rt.-t </w:t>
      </w:r>
      <w:proofErr w:type="gramStart"/>
      <w:r w:rsidRPr="00A0294B">
        <w:rPr>
          <w:rFonts w:ascii="Times New Roman" w:eastAsia="Times New Roman" w:hAnsi="Times New Roman" w:cs="Times New Roman"/>
          <w:sz w:val="24"/>
          <w:szCs w:val="24"/>
          <w:lang w:eastAsia="hu-HU"/>
        </w:rPr>
        <w:t>( KMV</w:t>
      </w:r>
      <w:proofErr w:type="gramEnd"/>
      <w:r w:rsidRPr="00A0294B">
        <w:rPr>
          <w:rFonts w:ascii="Times New Roman" w:eastAsia="Times New Roman" w:hAnsi="Times New Roman" w:cs="Times New Roman"/>
          <w:sz w:val="24"/>
          <w:szCs w:val="24"/>
          <w:lang w:eastAsia="hu-HU"/>
        </w:rPr>
        <w:t xml:space="preserve"> Rt ), ahol világítástechnikai és elektromos erőátviteli berendezéseket gyártottak. Új vállalata számára egy kétemeletes épületet építtetett a Váci út 99-105. alatti telken. 1921-ben 1,8 millió izzót állítanak elő, ezzel megszegve az EIV </w:t>
      </w:r>
      <w:proofErr w:type="spellStart"/>
      <w:r w:rsidRPr="00A0294B">
        <w:rPr>
          <w:rFonts w:ascii="Times New Roman" w:eastAsia="Times New Roman" w:hAnsi="Times New Roman" w:cs="Times New Roman"/>
          <w:sz w:val="24"/>
          <w:szCs w:val="24"/>
          <w:lang w:eastAsia="hu-HU"/>
        </w:rPr>
        <w:t>Rt-vel</w:t>
      </w:r>
      <w:proofErr w:type="spellEnd"/>
      <w:r w:rsidRPr="00A0294B">
        <w:rPr>
          <w:rFonts w:ascii="Times New Roman" w:eastAsia="Times New Roman" w:hAnsi="Times New Roman" w:cs="Times New Roman"/>
          <w:sz w:val="24"/>
          <w:szCs w:val="24"/>
          <w:lang w:eastAsia="hu-HU"/>
        </w:rPr>
        <w:t xml:space="preserve"> kötött megállapodást. 1922-ben visszaszerzi az EIV Rt-től a részvényeit. Az ügylet további részletei ismeretlenek. A Váci úti épületre még egy emeletet ráhúznak, ide költözik az MWLGY Rt. is.</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1924-ben az MWLGY Rt. 350 alkalmazottat foglalkoztatott Budapesten és október 1.-én saját kereskedelmi részvénytársaságot alapított ORION Villamossági Rt. néven. A szerző kutatásai alapján már 1923-tól ORION néven kerülnek forgalomba a termékek. Az ORION háromfejes védjegyét </w:t>
      </w:r>
      <w:proofErr w:type="spellStart"/>
      <w:r w:rsidRPr="00A0294B">
        <w:rPr>
          <w:rFonts w:ascii="Times New Roman" w:eastAsia="Times New Roman" w:hAnsi="Times New Roman" w:cs="Times New Roman"/>
          <w:sz w:val="24"/>
          <w:szCs w:val="24"/>
          <w:lang w:eastAsia="hu-HU"/>
        </w:rPr>
        <w:t>Bottlik</w:t>
      </w:r>
      <w:proofErr w:type="spellEnd"/>
      <w:r w:rsidRPr="00A0294B">
        <w:rPr>
          <w:rFonts w:ascii="Times New Roman" w:eastAsia="Times New Roman" w:hAnsi="Times New Roman" w:cs="Times New Roman"/>
          <w:sz w:val="24"/>
          <w:szCs w:val="24"/>
          <w:lang w:eastAsia="hu-HU"/>
        </w:rPr>
        <w:t xml:space="preserve"> József grafikus művész tervezte, amely az évek során kisebb-nagyobb átalakuláson ment keresztül, de lényegében megmaradt 2000-ig.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az elsők között kezdett elektroncsöveket gyártani, ezek ORION-ECHO, és ECHO néven kerülnek forgalomba. 1925 decemberében egy új osztályt hozott </w:t>
      </w:r>
      <w:proofErr w:type="gramStart"/>
      <w:r w:rsidRPr="00A0294B">
        <w:rPr>
          <w:rFonts w:ascii="Times New Roman" w:eastAsia="Times New Roman" w:hAnsi="Times New Roman" w:cs="Times New Roman"/>
          <w:sz w:val="24"/>
          <w:szCs w:val="24"/>
          <w:lang w:eastAsia="hu-HU"/>
        </w:rPr>
        <w:t>létre</w:t>
      </w:r>
      <w:proofErr w:type="gramEnd"/>
      <w:r w:rsidRPr="00A0294B">
        <w:rPr>
          <w:rFonts w:ascii="Times New Roman" w:eastAsia="Times New Roman" w:hAnsi="Times New Roman" w:cs="Times New Roman"/>
          <w:sz w:val="24"/>
          <w:szCs w:val="24"/>
          <w:lang w:eastAsia="hu-HU"/>
        </w:rPr>
        <w:t xml:space="preserve"> erre a célra, ahol 1 mérnök, 6 technikus, és 42 munkás dolgozott. Az első Magyarországon gyártott ORION rádiókészülék a 7023-as típus volt, amelyet a Rádióélet 1930. szeptember 12.-i számában említenek meg először (középső kép).</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896225" cy="2266950"/>
            <wp:effectExtent l="19050" t="0" r="9525" b="0"/>
            <wp:docPr id="4" name="Kép 4" descr="scan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57.jpg"/>
                    <pic:cNvPicPr>
                      <a:picLocks noChangeAspect="1" noChangeArrowheads="1"/>
                    </pic:cNvPicPr>
                  </pic:nvPicPr>
                  <pic:blipFill>
                    <a:blip r:embed="rId9" cstate="print"/>
                    <a:srcRect/>
                    <a:stretch>
                      <a:fillRect/>
                    </a:stretch>
                  </pic:blipFill>
                  <pic:spPr bwMode="auto">
                    <a:xfrm>
                      <a:off x="0" y="0"/>
                      <a:ext cx="7896225" cy="226695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A hangszórók gyártása 1927 februárjában kezdődött, és decemberre már a húszezredik ORION hangszóró elkészültét ünnepelték. A termelés háromnegyede exportra került. </w:t>
      </w:r>
      <w:proofErr w:type="gramStart"/>
      <w:r w:rsidRPr="00A0294B">
        <w:rPr>
          <w:rFonts w:ascii="Times New Roman" w:eastAsia="Times New Roman" w:hAnsi="Times New Roman" w:cs="Times New Roman"/>
          <w:sz w:val="24"/>
          <w:szCs w:val="24"/>
          <w:lang w:eastAsia="hu-HU"/>
        </w:rPr>
        <w:t xml:space="preserve">1929 </w:t>
      </w:r>
      <w:r w:rsidRPr="00A0294B">
        <w:rPr>
          <w:rFonts w:ascii="Times New Roman" w:eastAsia="Times New Roman" w:hAnsi="Times New Roman" w:cs="Times New Roman"/>
          <w:sz w:val="24"/>
          <w:szCs w:val="24"/>
          <w:lang w:eastAsia="hu-HU"/>
        </w:rPr>
        <w:lastRenderedPageBreak/>
        <w:t>április</w:t>
      </w:r>
      <w:proofErr w:type="gramEnd"/>
      <w:r w:rsidRPr="00A0294B">
        <w:rPr>
          <w:rFonts w:ascii="Times New Roman" w:eastAsia="Times New Roman" w:hAnsi="Times New Roman" w:cs="Times New Roman"/>
          <w:sz w:val="24"/>
          <w:szCs w:val="24"/>
          <w:lang w:eastAsia="hu-HU"/>
        </w:rPr>
        <w:t xml:space="preserve"> 30-án </w:t>
      </w: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Bécsben 232 tisztviselőt és 1225 munkást, míg Budapesten 127 tisztviselőt és 730 munkást foglalkoztatott. Ugyanebben az évben beindította az ORION Rádióiskolát, ahol ingyenes, 3 hónapos esti tanfolyamokon oktatták a rádiókészítést, javítást és a készülékek kezelését. 1930-ban megkezdődött a rádiókészülékek gyártása, és exportja, a hangszórók napi termelése 2</w:t>
      </w:r>
      <w:r w:rsidR="00065A79">
        <w:rPr>
          <w:rFonts w:ascii="Times New Roman" w:eastAsia="Times New Roman" w:hAnsi="Times New Roman" w:cs="Times New Roman"/>
          <w:sz w:val="24"/>
          <w:szCs w:val="24"/>
          <w:lang w:eastAsia="hu-HU"/>
        </w:rPr>
        <w:t xml:space="preserve">00 darabra emelkedett. Az ORION </w:t>
      </w:r>
      <w:r w:rsidRPr="00A0294B">
        <w:rPr>
          <w:rFonts w:ascii="Times New Roman" w:eastAsia="Times New Roman" w:hAnsi="Times New Roman" w:cs="Times New Roman"/>
          <w:sz w:val="24"/>
          <w:szCs w:val="24"/>
          <w:lang w:eastAsia="hu-HU"/>
        </w:rPr>
        <w:t>készülékeket Németországba, Norvégiába, Svédországba, Finnországba, Lengyelországba és Svájcba exportálták. 1930 szeptemberében napi 50 rádió készült.</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1931 március 15.-én </w:t>
      </w:r>
      <w:proofErr w:type="gramStart"/>
      <w:r w:rsidRPr="00A0294B">
        <w:rPr>
          <w:rFonts w:ascii="Times New Roman" w:eastAsia="Times New Roman" w:hAnsi="Times New Roman" w:cs="Times New Roman"/>
          <w:sz w:val="24"/>
          <w:szCs w:val="24"/>
          <w:lang w:eastAsia="hu-HU"/>
        </w:rPr>
        <w:t>a</w:t>
      </w:r>
      <w:proofErr w:type="gramEnd"/>
      <w:r w:rsidRPr="00A0294B">
        <w:rPr>
          <w:rFonts w:ascii="Times New Roman" w:eastAsia="Times New Roman" w:hAnsi="Times New Roman" w:cs="Times New Roman"/>
          <w:sz w:val="24"/>
          <w:szCs w:val="24"/>
          <w:lang w:eastAsia="hu-HU"/>
        </w:rPr>
        <w:t xml:space="preserve"> osztrák WATT AG. </w:t>
      </w:r>
      <w:proofErr w:type="gramStart"/>
      <w:r w:rsidRPr="00A0294B">
        <w:rPr>
          <w:rFonts w:ascii="Times New Roman" w:eastAsia="Times New Roman" w:hAnsi="Times New Roman" w:cs="Times New Roman"/>
          <w:sz w:val="24"/>
          <w:szCs w:val="24"/>
          <w:lang w:eastAsia="hu-HU"/>
        </w:rPr>
        <w:t>átvette</w:t>
      </w:r>
      <w:proofErr w:type="gramEnd"/>
      <w:r w:rsidRPr="00A0294B">
        <w:rPr>
          <w:rFonts w:ascii="Times New Roman" w:eastAsia="Times New Roman" w:hAnsi="Times New Roman" w:cs="Times New Roman"/>
          <w:sz w:val="24"/>
          <w:szCs w:val="24"/>
          <w:lang w:eastAsia="hu-HU"/>
        </w:rPr>
        <w:t xml:space="preserve"> a bécsi üzem részvénytöbbségét, ezáltal hozzá kerül a társaság összes vagyona a szabadalmakkal, és a leányvállalatokkal együtt, de nem vette át a cég követeléseit és kötelezettségeit. Az Egyesült Izzó (Tungsram) viszont már 1918-ban megvette a WATT AG. </w:t>
      </w:r>
      <w:proofErr w:type="gramStart"/>
      <w:r w:rsidRPr="00A0294B">
        <w:rPr>
          <w:rFonts w:ascii="Times New Roman" w:eastAsia="Times New Roman" w:hAnsi="Times New Roman" w:cs="Times New Roman"/>
          <w:sz w:val="24"/>
          <w:szCs w:val="24"/>
          <w:lang w:eastAsia="hu-HU"/>
        </w:rPr>
        <w:t>adósságát</w:t>
      </w:r>
      <w:proofErr w:type="gramEnd"/>
      <w:r w:rsidRPr="00A0294B">
        <w:rPr>
          <w:rFonts w:ascii="Times New Roman" w:eastAsia="Times New Roman" w:hAnsi="Times New Roman" w:cs="Times New Roman"/>
          <w:sz w:val="24"/>
          <w:szCs w:val="24"/>
          <w:lang w:eastAsia="hu-HU"/>
        </w:rPr>
        <w:t xml:space="preserve">, így megszerezte a komplett céget. A dróthúzó részleget bezárták, és a felszabadult üzemrészekben megkezdődött a röntgen csövek gyártása. A WATT AG. </w:t>
      </w:r>
      <w:proofErr w:type="gramStart"/>
      <w:r w:rsidRPr="00A0294B">
        <w:rPr>
          <w:rFonts w:ascii="Times New Roman" w:eastAsia="Times New Roman" w:hAnsi="Times New Roman" w:cs="Times New Roman"/>
          <w:sz w:val="24"/>
          <w:szCs w:val="24"/>
          <w:lang w:eastAsia="hu-HU"/>
        </w:rPr>
        <w:t>volt</w:t>
      </w:r>
      <w:proofErr w:type="gramEnd"/>
      <w:r w:rsidRPr="00A0294B">
        <w:rPr>
          <w:rFonts w:ascii="Times New Roman" w:eastAsia="Times New Roman" w:hAnsi="Times New Roman" w:cs="Times New Roman"/>
          <w:sz w:val="24"/>
          <w:szCs w:val="24"/>
          <w:lang w:eastAsia="hu-HU"/>
        </w:rPr>
        <w:t xml:space="preserve"> az Osztrák-Magyar Monarchia egyetlen röntgencső-gyártója.</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proofErr w:type="spellStart"/>
      <w:r w:rsidRPr="00A0294B">
        <w:rPr>
          <w:rFonts w:ascii="Times New Roman" w:eastAsia="Times New Roman" w:hAnsi="Times New Roman" w:cs="Times New Roman"/>
          <w:sz w:val="24"/>
          <w:szCs w:val="24"/>
          <w:lang w:eastAsia="hu-HU"/>
        </w:rPr>
        <w:t>Kremeneczky</w:t>
      </w:r>
      <w:proofErr w:type="spellEnd"/>
      <w:r w:rsidRPr="00A0294B">
        <w:rPr>
          <w:rFonts w:ascii="Times New Roman" w:eastAsia="Times New Roman" w:hAnsi="Times New Roman" w:cs="Times New Roman"/>
          <w:sz w:val="24"/>
          <w:szCs w:val="24"/>
          <w:lang w:eastAsia="hu-HU"/>
        </w:rPr>
        <w:t xml:space="preserve"> az </w:t>
      </w:r>
      <w:proofErr w:type="gramStart"/>
      <w:r w:rsidRPr="00A0294B">
        <w:rPr>
          <w:rFonts w:ascii="Times New Roman" w:eastAsia="Times New Roman" w:hAnsi="Times New Roman" w:cs="Times New Roman"/>
          <w:sz w:val="24"/>
          <w:szCs w:val="24"/>
          <w:lang w:eastAsia="hu-HU"/>
        </w:rPr>
        <w:t>1934 október</w:t>
      </w:r>
      <w:proofErr w:type="gramEnd"/>
      <w:r w:rsidRPr="00A0294B">
        <w:rPr>
          <w:rFonts w:ascii="Times New Roman" w:eastAsia="Times New Roman" w:hAnsi="Times New Roman" w:cs="Times New Roman"/>
          <w:sz w:val="24"/>
          <w:szCs w:val="24"/>
          <w:lang w:eastAsia="hu-HU"/>
        </w:rPr>
        <w:t xml:space="preserve"> 25.-én, Bécsben bekövetkezett haláláig mindvégig igazgatósági tag maradt, és egészen 1943-ig használták közismert nevét a cég reklámjaihoz. Az MWLGY Rt. Magyarországon formálisan önálló maradt, és továbbra is ORION néven hozta forgalomba termékeit. Miután az Rt. a Tungsram tulajdonába került, a termékszerkezetet megváltoztatták, és egyre több rádió készült, amibe a Tungsram szállította a csöveket. 1932-ben indult be a futószalagon történő rádió-összeszerelés.</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39050" cy="2647950"/>
            <wp:effectExtent l="19050" t="0" r="0" b="0"/>
            <wp:docPr id="5" name="Kép 5" descr="regirek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ireklam.jpg"/>
                    <pic:cNvPicPr>
                      <a:picLocks noChangeAspect="1" noChangeArrowheads="1"/>
                    </pic:cNvPicPr>
                  </pic:nvPicPr>
                  <pic:blipFill>
                    <a:blip r:embed="rId10" cstate="print"/>
                    <a:srcRect/>
                    <a:stretch>
                      <a:fillRect/>
                    </a:stretch>
                  </pic:blipFill>
                  <pic:spPr bwMode="auto">
                    <a:xfrm>
                      <a:off x="0" y="0"/>
                      <a:ext cx="7639050" cy="264795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Az ORION márkanév mögött álló ORION Villamossági Rt. nevét 1932-ben ERA Villamossági Rt.-re változtatták. A kereskedelmi statisztikák szerint 1932 és 1933 között 13874 darab rádiókészüléket értékesítettek, ennek 55%-a került exportra: Svédországba </w:t>
      </w:r>
      <w:proofErr w:type="gramStart"/>
      <w:r w:rsidRPr="00A0294B">
        <w:rPr>
          <w:rFonts w:ascii="Times New Roman" w:eastAsia="Times New Roman" w:hAnsi="Times New Roman" w:cs="Times New Roman"/>
          <w:sz w:val="24"/>
          <w:szCs w:val="24"/>
          <w:lang w:eastAsia="hu-HU"/>
        </w:rPr>
        <w:t>2527 ,</w:t>
      </w:r>
      <w:proofErr w:type="gramEnd"/>
      <w:r w:rsidRPr="00A0294B">
        <w:rPr>
          <w:rFonts w:ascii="Times New Roman" w:eastAsia="Times New Roman" w:hAnsi="Times New Roman" w:cs="Times New Roman"/>
          <w:sz w:val="24"/>
          <w:szCs w:val="24"/>
          <w:lang w:eastAsia="hu-HU"/>
        </w:rPr>
        <w:t xml:space="preserve"> Svájcba 1201 , Romániába 1167, Belgiumba 686, Egyiptomba 655, Jugoszláviába 647, Csehszlovákiába 512, Finnországba 144, Indiába 45, Bulgáriába 41, és egyéb országokba 68 db. Itthon 6181 készüléket adtak el, ami a teljes piac 14%-át tette ki.</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1932-től a háború végéig a Tungsramnak volt egy telephelye Pozsonyban, ahol az Rt. által fejlesztett készülékeket szerelték össze. Ezen termékek megegyeztek a magyar ORION készülékekkel, de TUNGSRAM márkanévvel kerültek forgalomba, eltérés csupán a kávák külsejében volt. Az ORION rádiók egyik kiemelt export piaca Svájc volt ebben az időszakban, több mint 60 különböző modellt forgalmaztak itt. A vezető gyártók 1933 elején </w:t>
      </w:r>
      <w:r w:rsidRPr="00A0294B">
        <w:rPr>
          <w:rFonts w:ascii="Times New Roman" w:eastAsia="Times New Roman" w:hAnsi="Times New Roman" w:cs="Times New Roman"/>
          <w:sz w:val="24"/>
          <w:szCs w:val="24"/>
          <w:lang w:eastAsia="hu-HU"/>
        </w:rPr>
        <w:lastRenderedPageBreak/>
        <w:t>megállapodást kötöttek a rádiókészülékek áráról, és a kedvezményekről. Ez azt eredményezte, hogy nem kényszerültek árversenyre.</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1933 és 1934 között már 20 963 darab rádió készült, és a hazai piaci részesedés 23%-ra nőtt. 1935 szeptemberében elkezdődött a neon reklámok gyártása. A gyár rádiós részlege a Váci út 77 szám alá költözött, a Váci út 99-ben ampullákat, gyógyszeres fiolákat, és hőpalackokat állítottak elő. 1936 őszén piacra dobták az ORION 55 típust, amiben addig itthon nem alkalmazott </w:t>
      </w:r>
      <w:hyperlink r:id="rId11" w:tgtFrame="_blank" w:history="1">
        <w:r w:rsidRPr="00A0294B">
          <w:rPr>
            <w:rFonts w:ascii="Times New Roman" w:eastAsia="Times New Roman" w:hAnsi="Times New Roman" w:cs="Times New Roman"/>
            <w:color w:val="0000FF"/>
            <w:sz w:val="24"/>
            <w:szCs w:val="24"/>
            <w:u w:val="single"/>
            <w:lang w:eastAsia="hu-HU"/>
          </w:rPr>
          <w:t>6E5</w:t>
        </w:r>
      </w:hyperlink>
      <w:r w:rsidRPr="00A0294B">
        <w:rPr>
          <w:rFonts w:ascii="Times New Roman" w:eastAsia="Times New Roman" w:hAnsi="Times New Roman" w:cs="Times New Roman"/>
          <w:sz w:val="24"/>
          <w:szCs w:val="24"/>
          <w:lang w:eastAsia="hu-HU"/>
        </w:rPr>
        <w:t xml:space="preserve"> varázsszemet használtak.</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Az Rt. 1937-ben televíziós-labort létesített, és június 21.-én próbasugárzás keretében a Tungsram T betűjét, és Miki Egeret közvetített. A televíziókhoz szükséges csöveket a Tungsram, a készülékeket az ORION szállította volna, ám a háború kitörése miatt a dolog nem jött össze. Ugyanebben az évben a vezetőség leányvállalatot alapít Belgrádban. Ebben az üzemben itthonról szállított alkatrészekből raktak össze készülékeket. Norvégiában egy külkereskedelmi cég 7000 db ORION rádiót adott el. A hazai rádiópiac 1938-ban a következőképpen oszlott meg: ORION 34</w:t>
      </w:r>
      <w:proofErr w:type="gramStart"/>
      <w:r w:rsidRPr="00A0294B">
        <w:rPr>
          <w:rFonts w:ascii="Times New Roman" w:eastAsia="Times New Roman" w:hAnsi="Times New Roman" w:cs="Times New Roman"/>
          <w:sz w:val="24"/>
          <w:szCs w:val="24"/>
          <w:lang w:eastAsia="hu-HU"/>
        </w:rPr>
        <w:t>% ;PHILIPS</w:t>
      </w:r>
      <w:proofErr w:type="gramEnd"/>
      <w:r w:rsidRPr="00A0294B">
        <w:rPr>
          <w:rFonts w:ascii="Times New Roman" w:eastAsia="Times New Roman" w:hAnsi="Times New Roman" w:cs="Times New Roman"/>
          <w:sz w:val="24"/>
          <w:szCs w:val="24"/>
          <w:lang w:eastAsia="hu-HU"/>
        </w:rPr>
        <w:t xml:space="preserve"> 32%; STANDARD/EKA 17%; SIEMENS 11%; TELEFUNKEN 6%. 1939-ben Hollandiába is elkezdődött az export, pedig ott aztán igen erős konkurencia volt jelen a PHILIPS személyében.</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886700" cy="3200400"/>
            <wp:effectExtent l="19050" t="0" r="0" b="0"/>
            <wp:docPr id="6" name="Kép 6" descr="hopa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palack.jpg"/>
                    <pic:cNvPicPr>
                      <a:picLocks noChangeAspect="1" noChangeArrowheads="1"/>
                    </pic:cNvPicPr>
                  </pic:nvPicPr>
                  <pic:blipFill>
                    <a:blip r:embed="rId12" cstate="print"/>
                    <a:srcRect/>
                    <a:stretch>
                      <a:fillRect/>
                    </a:stretch>
                  </pic:blipFill>
                  <pic:spPr bwMode="auto">
                    <a:xfrm>
                      <a:off x="0" y="0"/>
                      <a:ext cx="7886700" cy="320040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1938-ban készül el az első lemezjátszós zeneszekrény az ORION 99G. Az ORION, a STANDARD, a PHILIPS, és a TELEFUNKEN 1939 elején a német DKE38 (német kis néprádió) alapján elkezdte a "Néprádió" gyártását. Ennek előállítási költsége 57,30 pengő volt, amit a kormány, a posta, és az áramszolgáltatók támogatása nyomán csak 48 pengőért forgalmaztak. Az 1940-41-es üzleti évben az Rt. (ORION) összesen 52 386 darab készüléket állított elő 29 különböző típusból, közülük hatot egyedi gyártásban (prototípusok). A magyar rádióipar az 1940-es évekig már évi 100.000 db készülék gyártására fejlődött és ennek felét az ORION készítette.</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1941-ben megvásárolják a REMIX rádióalkatrészeket gyártó céget. A REMIX márkanevet továbbra is használják. Ugyanebben az évben még az Oriont hadiüzemmé nyilvánítják. 1942-ben a vállalat részesedése a rádióexportot lebonyolítók körében, a világpiacon, a 25-30%-ot teszi ki. Az 1942/43-as üzleti évben a következő termékekből állt az ORION választéka: </w:t>
      </w:r>
      <w:r w:rsidRPr="00A0294B">
        <w:rPr>
          <w:rFonts w:ascii="Times New Roman" w:eastAsia="Times New Roman" w:hAnsi="Times New Roman" w:cs="Times New Roman"/>
          <w:sz w:val="24"/>
          <w:szCs w:val="24"/>
          <w:lang w:eastAsia="hu-HU"/>
        </w:rPr>
        <w:lastRenderedPageBreak/>
        <w:t>rádiók, rádióalkatrészek, hangerősítők, hőpalackok, fényreklámok, izzólámpák, kerékpár dinamók, gramofonmotorok, vasalók, kávéfőzők, gyorsfőzők, melegítő takarók, és gyógyszerészeti üvegáruk.</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6429375" cy="3409950"/>
            <wp:effectExtent l="19050" t="0" r="9525" b="0"/>
            <wp:docPr id="7" name="Kép 7" descr="orion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ionmix.jpg"/>
                    <pic:cNvPicPr>
                      <a:picLocks noChangeAspect="1" noChangeArrowheads="1"/>
                    </pic:cNvPicPr>
                  </pic:nvPicPr>
                  <pic:blipFill>
                    <a:blip r:embed="rId13" cstate="print"/>
                    <a:srcRect/>
                    <a:stretch>
                      <a:fillRect/>
                    </a:stretch>
                  </pic:blipFill>
                  <pic:spPr bwMode="auto">
                    <a:xfrm>
                      <a:off x="0" y="0"/>
                      <a:ext cx="6429375" cy="340995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A Németországból hazánkba irányuló rádió export olyan mértékű lett, hogy az ORION, PHILIPS, STANDARD, TELEFUNKEN és SIEMENS cégek elhatározták, hogy megakadályozzák az olyan készülékek behozatalát, amelyeket Magyarországon is azonos kivitelben gyártanak. Létrehoztak egy irodát, ahol minden importált készülék leírása megtalálható volt. 1944-ben az ORION 23 különböző típusú rádiót kínált a törpeszupertől a zeneszekrényig, az izzólámpák gyártását viszont beszüntették.</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2013-ban került elő egy elveszettnek hitt reklámfilm </w:t>
      </w:r>
      <w:proofErr w:type="spellStart"/>
      <w:r w:rsidRPr="00A0294B">
        <w:rPr>
          <w:rFonts w:ascii="Times New Roman" w:eastAsia="Times New Roman" w:hAnsi="Times New Roman" w:cs="Times New Roman"/>
          <w:sz w:val="24"/>
          <w:szCs w:val="24"/>
          <w:lang w:eastAsia="hu-HU"/>
        </w:rPr>
        <w:t>nitro-kópiája</w:t>
      </w:r>
      <w:proofErr w:type="spellEnd"/>
      <w:r w:rsidRPr="00A0294B">
        <w:rPr>
          <w:rFonts w:ascii="Times New Roman" w:eastAsia="Times New Roman" w:hAnsi="Times New Roman" w:cs="Times New Roman"/>
          <w:sz w:val="24"/>
          <w:szCs w:val="24"/>
          <w:lang w:eastAsia="hu-HU"/>
        </w:rPr>
        <w:t xml:space="preserve">, amely az ORION számára készült. A jellegzetes háromarcú emblémát szinte mindenütt ismerték, és hogy a magyar cég a kor egyik vezető világvállalata volt, jól mutatja, hogy a stop </w:t>
      </w:r>
      <w:proofErr w:type="spellStart"/>
      <w:r w:rsidRPr="00A0294B">
        <w:rPr>
          <w:rFonts w:ascii="Times New Roman" w:eastAsia="Times New Roman" w:hAnsi="Times New Roman" w:cs="Times New Roman"/>
          <w:sz w:val="24"/>
          <w:szCs w:val="24"/>
          <w:lang w:eastAsia="hu-HU"/>
        </w:rPr>
        <w:t>motiont</w:t>
      </w:r>
      <w:proofErr w:type="spellEnd"/>
      <w:r w:rsidRPr="00A0294B">
        <w:rPr>
          <w:rFonts w:ascii="Times New Roman" w:eastAsia="Times New Roman" w:hAnsi="Times New Roman" w:cs="Times New Roman"/>
          <w:sz w:val="24"/>
          <w:szCs w:val="24"/>
          <w:lang w:eastAsia="hu-HU"/>
        </w:rPr>
        <w:t xml:space="preserve"> és rajzfilmet kombináló kisfilmünk animált földgolyóbisát szinte ellepik a rádióantennák. Köszönjük </w:t>
      </w:r>
      <w:hyperlink r:id="rId14" w:tgtFrame="_blank" w:history="1">
        <w:proofErr w:type="spellStart"/>
        <w:r w:rsidRPr="00A0294B">
          <w:rPr>
            <w:rFonts w:ascii="Times New Roman" w:eastAsia="Times New Roman" w:hAnsi="Times New Roman" w:cs="Times New Roman"/>
            <w:color w:val="0000FF"/>
            <w:sz w:val="24"/>
            <w:szCs w:val="24"/>
            <w:u w:val="single"/>
            <w:lang w:eastAsia="hu-HU"/>
          </w:rPr>
          <w:t>retrohirado</w:t>
        </w:r>
        <w:proofErr w:type="spellEnd"/>
      </w:hyperlink>
      <w:r w:rsidRPr="00A0294B">
        <w:rPr>
          <w:rFonts w:ascii="Times New Roman" w:eastAsia="Times New Roman" w:hAnsi="Times New Roman" w:cs="Times New Roman"/>
          <w:sz w:val="24"/>
          <w:szCs w:val="24"/>
          <w:lang w:eastAsia="hu-HU"/>
        </w:rPr>
        <w:t xml:space="preserve"> csatornának a feltöltést.</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A következő részben napjainkig követhetjük a gyár történetét.</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Még egy kis érdekesség, egy hazai gyűjtőt 2004-ben megkerestek e-mailben Peruból, hogy 3 db eredeti csomagolású ORION R-629-es (1961) rádiót tudnának neki felajánlani kedvező áron. Az ügylet sajnos a horribilis szállítási költségek miatt nem jött létre, de az R-629-es valójában egy VIDEOTON rádió. Hogy került Peruba ORION márkajelzéssel? Ez is kiderül a következő részből. A képre kattintva videót is láthatunk, ami Limában készült.</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color w:val="0000FF"/>
          <w:sz w:val="24"/>
          <w:szCs w:val="24"/>
          <w:lang w:eastAsia="hu-HU"/>
        </w:rPr>
        <w:lastRenderedPageBreak/>
        <w:drawing>
          <wp:inline distT="0" distB="0" distL="0" distR="0">
            <wp:extent cx="7772400" cy="2181225"/>
            <wp:effectExtent l="19050" t="0" r="0" b="0"/>
            <wp:docPr id="8" name="Kép 8" descr="peru.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u.jpg">
                      <a:hlinkClick r:id="rId15" tgtFrame="&quot;_blank&quot;"/>
                    </pic:cNvPr>
                    <pic:cNvPicPr>
                      <a:picLocks noChangeAspect="1" noChangeArrowheads="1"/>
                    </pic:cNvPicPr>
                  </pic:nvPicPr>
                  <pic:blipFill>
                    <a:blip r:embed="rId16" cstate="print"/>
                    <a:srcRect/>
                    <a:stretch>
                      <a:fillRect/>
                    </a:stretch>
                  </pic:blipFill>
                  <pic:spPr bwMode="auto">
                    <a:xfrm>
                      <a:off x="0" y="0"/>
                      <a:ext cx="7772400" cy="2181225"/>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w:t>
      </w:r>
    </w:p>
    <w:p w:rsidR="00A0294B" w:rsidRPr="00A0294B" w:rsidRDefault="00A0294B" w:rsidP="00A0294B">
      <w:pPr>
        <w:spacing w:before="100" w:beforeAutospacing="1" w:after="100" w:afterAutospacing="1" w:line="240" w:lineRule="auto"/>
        <w:jc w:val="center"/>
        <w:rPr>
          <w:rFonts w:ascii="Times New Roman" w:eastAsia="Times New Roman" w:hAnsi="Times New Roman" w:cs="Times New Roman"/>
          <w:sz w:val="24"/>
          <w:szCs w:val="24"/>
          <w:lang w:eastAsia="hu-HU"/>
        </w:rPr>
      </w:pPr>
      <w:proofErr w:type="spellStart"/>
      <w:r w:rsidRPr="00A0294B">
        <w:rPr>
          <w:rFonts w:ascii="Times New Roman" w:eastAsia="Times New Roman" w:hAnsi="Times New Roman" w:cs="Times New Roman"/>
          <w:sz w:val="24"/>
          <w:szCs w:val="24"/>
          <w:lang w:eastAsia="hu-HU"/>
        </w:rPr>
        <w:t>Gunter</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Cramer</w:t>
      </w:r>
      <w:proofErr w:type="spellEnd"/>
      <w:r w:rsidRPr="00A0294B">
        <w:rPr>
          <w:rFonts w:ascii="Times New Roman" w:eastAsia="Times New Roman" w:hAnsi="Times New Roman" w:cs="Times New Roman"/>
          <w:sz w:val="24"/>
          <w:szCs w:val="24"/>
          <w:lang w:eastAsia="hu-HU"/>
        </w:rPr>
        <w:t xml:space="preserve"> írása alapján (Rádiótechnika)</w:t>
      </w:r>
    </w:p>
    <w:p w:rsidR="00A0294B" w:rsidRPr="00A0294B" w:rsidRDefault="00A0294B" w:rsidP="00A0294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Képek forrása: Selyem Tóth Sándor (</w:t>
      </w:r>
      <w:hyperlink r:id="rId17" w:tgtFrame="_blank" w:history="1">
        <w:r w:rsidRPr="00A0294B">
          <w:rPr>
            <w:rFonts w:ascii="Times New Roman" w:eastAsia="Times New Roman" w:hAnsi="Times New Roman" w:cs="Times New Roman"/>
            <w:color w:val="0000FF"/>
            <w:sz w:val="24"/>
            <w:szCs w:val="24"/>
            <w:u w:val="single"/>
            <w:lang w:eastAsia="hu-HU"/>
          </w:rPr>
          <w:t>radiohistoria.hu</w:t>
        </w:r>
      </w:hyperlink>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Perneky</w:t>
      </w:r>
      <w:proofErr w:type="spellEnd"/>
      <w:r w:rsidRPr="00A0294B">
        <w:rPr>
          <w:rFonts w:ascii="Times New Roman" w:eastAsia="Times New Roman" w:hAnsi="Times New Roman" w:cs="Times New Roman"/>
          <w:sz w:val="24"/>
          <w:szCs w:val="24"/>
          <w:lang w:eastAsia="hu-HU"/>
        </w:rPr>
        <w:t xml:space="preserve"> Sándor (</w:t>
      </w:r>
      <w:hyperlink r:id="rId18" w:tgtFrame="_blank" w:history="1">
        <w:r w:rsidRPr="00A0294B">
          <w:rPr>
            <w:rFonts w:ascii="Times New Roman" w:eastAsia="Times New Roman" w:hAnsi="Times New Roman" w:cs="Times New Roman"/>
            <w:color w:val="0000FF"/>
            <w:sz w:val="24"/>
            <w:szCs w:val="24"/>
            <w:u w:val="single"/>
            <w:lang w:eastAsia="hu-HU"/>
          </w:rPr>
          <w:t>radiomuzeum.hu</w:t>
        </w:r>
      </w:hyperlink>
      <w:r w:rsidRPr="00A0294B">
        <w:rPr>
          <w:rFonts w:ascii="Times New Roman" w:eastAsia="Times New Roman" w:hAnsi="Times New Roman" w:cs="Times New Roman"/>
          <w:sz w:val="24"/>
          <w:szCs w:val="24"/>
          <w:lang w:eastAsia="hu-HU"/>
        </w:rPr>
        <w:t>)</w:t>
      </w:r>
    </w:p>
    <w:p w:rsidR="00A0294B" w:rsidRPr="00A0294B" w:rsidRDefault="00A0294B" w:rsidP="00A0294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Ahol élőben is megtekinthetőek régi ORION készülékek: </w:t>
      </w:r>
      <w:hyperlink r:id="rId19" w:tgtFrame="_blank" w:history="1">
        <w:r w:rsidRPr="00A0294B">
          <w:rPr>
            <w:rFonts w:ascii="Times New Roman" w:eastAsia="Times New Roman" w:hAnsi="Times New Roman" w:cs="Times New Roman"/>
            <w:color w:val="0000FF"/>
            <w:sz w:val="24"/>
            <w:szCs w:val="24"/>
            <w:u w:val="single"/>
            <w:lang w:eastAsia="hu-HU"/>
          </w:rPr>
          <w:t>radiomuzeum.hu</w:t>
        </w:r>
      </w:hyperlink>
    </w:p>
    <w:p w:rsidR="00A0294B" w:rsidRPr="00A0294B" w:rsidRDefault="00A0294B" w:rsidP="00A0294B">
      <w:pPr>
        <w:pStyle w:val="Cmsor4"/>
      </w:pPr>
      <w:r w:rsidRPr="00A0294B">
        <w:t> A budapesti Orion gyár története napjainkig</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000" cy="4752975"/>
            <wp:effectExtent l="19050" t="0" r="0" b="0"/>
            <wp:docPr id="166" name="Kép 166" descr="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orion.jpg"/>
                    <pic:cNvPicPr>
                      <a:picLocks noChangeAspect="1" noChangeArrowheads="1"/>
                    </pic:cNvPicPr>
                  </pic:nvPicPr>
                  <pic:blipFill>
                    <a:blip r:embed="rId20" cstate="print"/>
                    <a:srcRect/>
                    <a:stretch>
                      <a:fillRect/>
                    </a:stretch>
                  </pic:blipFill>
                  <pic:spPr bwMode="auto">
                    <a:xfrm>
                      <a:off x="0" y="0"/>
                      <a:ext cx="7620000" cy="4752975"/>
                    </a:xfrm>
                    <a:prstGeom prst="rect">
                      <a:avLst/>
                    </a:prstGeom>
                    <a:noFill/>
                    <a:ln w="9525">
                      <a:noFill/>
                      <a:miter lim="800000"/>
                      <a:headEnd/>
                      <a:tailEnd/>
                    </a:ln>
                  </pic:spPr>
                </pic:pic>
              </a:graphicData>
            </a:graphic>
          </wp:inline>
        </w:drawing>
      </w:r>
    </w:p>
    <w:p w:rsidR="00A0294B" w:rsidRPr="00A0294B" w:rsidRDefault="00A0294B" w:rsidP="00A0294B">
      <w:pPr>
        <w:spacing w:after="0"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lastRenderedPageBreak/>
        <w:t xml:space="preserve">Az Orionban 1 hónappal a háború befejezését követően már elkezdődött a rádiók összeszerelése. Bár a TUNGSRAM csövek szállítása akadozott, 1946 első félévében 6579 rádió készült el. Az </w:t>
      </w:r>
      <w:proofErr w:type="gramStart"/>
      <w:r w:rsidRPr="00A0294B">
        <w:rPr>
          <w:rFonts w:ascii="Times New Roman" w:eastAsia="Times New Roman" w:hAnsi="Times New Roman" w:cs="Times New Roman"/>
          <w:sz w:val="24"/>
          <w:szCs w:val="24"/>
          <w:lang w:eastAsia="hu-HU"/>
        </w:rPr>
        <w:t>1947 február</w:t>
      </w:r>
      <w:proofErr w:type="gramEnd"/>
      <w:r w:rsidRPr="00A0294B">
        <w:rPr>
          <w:rFonts w:ascii="Times New Roman" w:eastAsia="Times New Roman" w:hAnsi="Times New Roman" w:cs="Times New Roman"/>
          <w:sz w:val="24"/>
          <w:szCs w:val="24"/>
          <w:lang w:eastAsia="hu-HU"/>
        </w:rPr>
        <w:t xml:space="preserve"> 8.-án megtartott közgyűlésen határozatot hoztak a cég nevének megváltoztatásáról. Innentől "ORION </w:t>
      </w:r>
      <w:proofErr w:type="spellStart"/>
      <w:r w:rsidRPr="00A0294B">
        <w:rPr>
          <w:rFonts w:ascii="Times New Roman" w:eastAsia="Times New Roman" w:hAnsi="Times New Roman" w:cs="Times New Roman"/>
          <w:sz w:val="24"/>
          <w:szCs w:val="24"/>
          <w:lang w:eastAsia="hu-HU"/>
        </w:rPr>
        <w:t>Rádió-Villamossági</w:t>
      </w:r>
      <w:proofErr w:type="spellEnd"/>
      <w:r w:rsidRPr="00A0294B">
        <w:rPr>
          <w:rFonts w:ascii="Times New Roman" w:eastAsia="Times New Roman" w:hAnsi="Times New Roman" w:cs="Times New Roman"/>
          <w:sz w:val="24"/>
          <w:szCs w:val="24"/>
          <w:lang w:eastAsia="hu-HU"/>
        </w:rPr>
        <w:t xml:space="preserve"> és Üvegipari Rt." lett. Ugyanebben az </w:t>
      </w:r>
      <w:proofErr w:type="gramStart"/>
      <w:r w:rsidRPr="00A0294B">
        <w:rPr>
          <w:rFonts w:ascii="Times New Roman" w:eastAsia="Times New Roman" w:hAnsi="Times New Roman" w:cs="Times New Roman"/>
          <w:sz w:val="24"/>
          <w:szCs w:val="24"/>
          <w:lang w:eastAsia="hu-HU"/>
        </w:rPr>
        <w:t>évben októberben</w:t>
      </w:r>
      <w:proofErr w:type="gramEnd"/>
      <w:r w:rsidRPr="00A0294B">
        <w:rPr>
          <w:rFonts w:ascii="Times New Roman" w:eastAsia="Times New Roman" w:hAnsi="Times New Roman" w:cs="Times New Roman"/>
          <w:sz w:val="24"/>
          <w:szCs w:val="24"/>
          <w:lang w:eastAsia="hu-HU"/>
        </w:rPr>
        <w:t xml:space="preserve"> már elérték a háború előtti termelési kapacitást.</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proofErr w:type="gramStart"/>
      <w:r w:rsidRPr="00A0294B">
        <w:rPr>
          <w:rFonts w:ascii="Times New Roman" w:eastAsia="Times New Roman" w:hAnsi="Times New Roman" w:cs="Times New Roman"/>
          <w:sz w:val="24"/>
          <w:szCs w:val="24"/>
          <w:lang w:eastAsia="hu-HU"/>
        </w:rPr>
        <w:t>1948 március</w:t>
      </w:r>
      <w:proofErr w:type="gramEnd"/>
      <w:r w:rsidRPr="00A0294B">
        <w:rPr>
          <w:rFonts w:ascii="Times New Roman" w:eastAsia="Times New Roman" w:hAnsi="Times New Roman" w:cs="Times New Roman"/>
          <w:sz w:val="24"/>
          <w:szCs w:val="24"/>
          <w:lang w:eastAsia="hu-HU"/>
        </w:rPr>
        <w:t xml:space="preserve"> 28.-án államosították a céget, és nevét ORION </w:t>
      </w:r>
      <w:proofErr w:type="spellStart"/>
      <w:r w:rsidRPr="00A0294B">
        <w:rPr>
          <w:rFonts w:ascii="Times New Roman" w:eastAsia="Times New Roman" w:hAnsi="Times New Roman" w:cs="Times New Roman"/>
          <w:sz w:val="24"/>
          <w:szCs w:val="24"/>
          <w:lang w:eastAsia="hu-HU"/>
        </w:rPr>
        <w:t>Rádió-Villamossági-</w:t>
      </w:r>
      <w:proofErr w:type="spellEnd"/>
      <w:r w:rsidRPr="00A0294B">
        <w:rPr>
          <w:rFonts w:ascii="Times New Roman" w:eastAsia="Times New Roman" w:hAnsi="Times New Roman" w:cs="Times New Roman"/>
          <w:sz w:val="24"/>
          <w:szCs w:val="24"/>
          <w:lang w:eastAsia="hu-HU"/>
        </w:rPr>
        <w:t xml:space="preserve"> és Üvegipari Nemzeti Vállalatra módosították. Ekkor 1553 főt foglalkoztattak itt. A termelési program nagyjából változatlan maradt. 1948 elejétől az ORION és a PHILIPS tárgyalásokat folytatott a Magyar Postával a "</w:t>
      </w:r>
      <w:proofErr w:type="spellStart"/>
      <w:r w:rsidRPr="00A0294B">
        <w:rPr>
          <w:rFonts w:ascii="Times New Roman" w:eastAsia="Times New Roman" w:hAnsi="Times New Roman" w:cs="Times New Roman"/>
          <w:sz w:val="24"/>
          <w:szCs w:val="24"/>
          <w:lang w:eastAsia="hu-HU"/>
        </w:rPr>
        <w:t>Népszuper</w:t>
      </w:r>
      <w:proofErr w:type="spellEnd"/>
      <w:r w:rsidRPr="00A0294B">
        <w:rPr>
          <w:rFonts w:ascii="Times New Roman" w:eastAsia="Times New Roman" w:hAnsi="Times New Roman" w:cs="Times New Roman"/>
          <w:sz w:val="24"/>
          <w:szCs w:val="24"/>
          <w:lang w:eastAsia="hu-HU"/>
        </w:rPr>
        <w:t xml:space="preserve">" rádiókészülékről, közismertebb nevén a Néprádióról. </w:t>
      </w:r>
      <w:proofErr w:type="gramStart"/>
      <w:r w:rsidRPr="00A0294B">
        <w:rPr>
          <w:rFonts w:ascii="Times New Roman" w:eastAsia="Times New Roman" w:hAnsi="Times New Roman" w:cs="Times New Roman"/>
          <w:sz w:val="24"/>
          <w:szCs w:val="24"/>
          <w:lang w:eastAsia="hu-HU"/>
        </w:rPr>
        <w:t>1948 május</w:t>
      </w:r>
      <w:proofErr w:type="gramEnd"/>
      <w:r w:rsidRPr="00A0294B">
        <w:rPr>
          <w:rFonts w:ascii="Times New Roman" w:eastAsia="Times New Roman" w:hAnsi="Times New Roman" w:cs="Times New Roman"/>
          <w:sz w:val="24"/>
          <w:szCs w:val="24"/>
          <w:lang w:eastAsia="hu-HU"/>
        </w:rPr>
        <w:t xml:space="preserve"> 8.-án az ORION megbízást kapott 12 000 db készülékre.</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Közvetlenül a háború után elkezdték többféle mérőműszer gyártását, amerikai minták alapján, szovjet csövekkel. A termelés olyan ütemben nőtt, hogy erre egy külön vállalatot hoztak létre Elektronikus Mérőkészülékek Gyára (EMG) néven, és gyártmányait ORION-EMG márkajelzéssel forgalmazták. Erről bővebben az </w:t>
      </w:r>
      <w:hyperlink r:id="rId21" w:tgtFrame="_blank" w:history="1">
        <w:r w:rsidRPr="00A0294B">
          <w:rPr>
            <w:rFonts w:ascii="Times New Roman" w:eastAsia="Times New Roman" w:hAnsi="Times New Roman" w:cs="Times New Roman"/>
            <w:color w:val="0000FF"/>
            <w:sz w:val="24"/>
            <w:szCs w:val="24"/>
            <w:u w:val="single"/>
            <w:lang w:eastAsia="hu-HU"/>
          </w:rPr>
          <w:t>EMG története</w:t>
        </w:r>
      </w:hyperlink>
      <w:r w:rsidRPr="00A0294B">
        <w:rPr>
          <w:rFonts w:ascii="Times New Roman" w:eastAsia="Times New Roman" w:hAnsi="Times New Roman" w:cs="Times New Roman"/>
          <w:sz w:val="24"/>
          <w:szCs w:val="24"/>
          <w:lang w:eastAsia="hu-HU"/>
        </w:rPr>
        <w:t xml:space="preserve"> című cikkben olvashatunk.</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1949-ben a magyar külkereskedelmet állami monopóliummá nyilvánították. A külkereskedelmi vállalat az ORION jó hírnevét kihasználva más magyar gyárak termékeit is ORION márkanév alatt exportálja. Az ORION név használata teljesen természetes volt a TUNGSRAM, és az EMG gyártmányok esetében. Az 50-es, és a 60-as években a következők használták az ORION márkanevet:</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proofErr w:type="spellStart"/>
      <w:r w:rsidRPr="00A0294B">
        <w:rPr>
          <w:rFonts w:ascii="Times New Roman" w:eastAsia="Times New Roman" w:hAnsi="Times New Roman" w:cs="Times New Roman"/>
          <w:sz w:val="24"/>
          <w:szCs w:val="24"/>
          <w:lang w:eastAsia="hu-HU"/>
        </w:rPr>
        <w:t>-Budapesti</w:t>
      </w:r>
      <w:proofErr w:type="spellEnd"/>
      <w:r w:rsidRPr="00A0294B">
        <w:rPr>
          <w:rFonts w:ascii="Times New Roman" w:eastAsia="Times New Roman" w:hAnsi="Times New Roman" w:cs="Times New Roman"/>
          <w:sz w:val="24"/>
          <w:szCs w:val="24"/>
          <w:lang w:eastAsia="hu-HU"/>
        </w:rPr>
        <w:t xml:space="preserve"> Elektroakusztikai Gyár (EAG/BEAG)</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-VIDEOTON a lengyelországi rádióexport keretében, de Peruba is jutott belőlük (R629 és Balaton)</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-BHG 1955-57 között 4 vagy 5 ORION fejlesztésű rádiót gyártott kis változtatással, amit ORION név alatt exportált</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proofErr w:type="spellStart"/>
      <w:r w:rsidRPr="00A0294B">
        <w:rPr>
          <w:rFonts w:ascii="Times New Roman" w:eastAsia="Times New Roman" w:hAnsi="Times New Roman" w:cs="Times New Roman"/>
          <w:sz w:val="24"/>
          <w:szCs w:val="24"/>
          <w:lang w:eastAsia="hu-HU"/>
        </w:rPr>
        <w:t>-Finommechanikai</w:t>
      </w:r>
      <w:proofErr w:type="spellEnd"/>
      <w:r w:rsidRPr="00A0294B">
        <w:rPr>
          <w:rFonts w:ascii="Times New Roman" w:eastAsia="Times New Roman" w:hAnsi="Times New Roman" w:cs="Times New Roman"/>
          <w:sz w:val="24"/>
          <w:szCs w:val="24"/>
          <w:lang w:eastAsia="hu-HU"/>
        </w:rPr>
        <w:t xml:space="preserve"> Vállalat (FMV) az Erkel típusú magnót gyártotta és exportálta ORION név alatt, valamint mechanikai alkatrészeket mikrohullámú technikához</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-A telefongyár belföldön saját termékeit TERTA néven értékesítette, míg exportra az ORION márkanevet használta, sőt a készülékek nevébe is beépítette. Például az 1960-63 között gyártott ORIONETTE, ORIONTON táskarádiók, és a MINORION zsebrádió esetében. A termékeken természetesen szerepelt a háromfejes embléma is.</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734300" cy="2171700"/>
            <wp:effectExtent l="19050" t="0" r="0" b="0"/>
            <wp:docPr id="167" name="Kép 167" descr="orionet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orionette3.jpg"/>
                    <pic:cNvPicPr>
                      <a:picLocks noChangeAspect="1" noChangeArrowheads="1"/>
                    </pic:cNvPicPr>
                  </pic:nvPicPr>
                  <pic:blipFill>
                    <a:blip r:embed="rId22" cstate="print"/>
                    <a:srcRect/>
                    <a:stretch>
                      <a:fillRect/>
                    </a:stretch>
                  </pic:blipFill>
                  <pic:spPr bwMode="auto">
                    <a:xfrm>
                      <a:off x="0" y="0"/>
                      <a:ext cx="7734300" cy="217170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lastRenderedPageBreak/>
        <w:t>1951-ben az ORION átköltözött a Jászberényi út 29-be Kőbányára. Ebben az évben 116 000 db készüléket, és 40 000 rádió-alkatrészgarnitúrát gyártottak, a foglalkoztatottak száma 1564 fő volt. A gyár fennállása során 1954-ben hagyta el a legtöbb rádiókészülék a gyártósort, 257 000 darab.</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6905625" cy="2647950"/>
            <wp:effectExtent l="19050" t="0" r="9525" b="0"/>
            <wp:docPr id="168" name="Kép 168" descr="gya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yar02.jpg"/>
                    <pic:cNvPicPr>
                      <a:picLocks noChangeAspect="1" noChangeArrowheads="1"/>
                    </pic:cNvPicPr>
                  </pic:nvPicPr>
                  <pic:blipFill>
                    <a:blip r:embed="rId23" cstate="print"/>
                    <a:srcRect/>
                    <a:stretch>
                      <a:fillRect/>
                    </a:stretch>
                  </pic:blipFill>
                  <pic:spPr bwMode="auto">
                    <a:xfrm>
                      <a:off x="0" y="0"/>
                      <a:ext cx="6905625" cy="264795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1955-ben befejeződött az első fekete-fehér televízió fejlesztése. Az év végén az új kőbányai gyáregységben megkezdték az AT501 típusú tévé szériagyártását, amely egy két csatornás 43 cm képátlójú készülék volt. Az alkatrészek többségét importálni kellett, mert a magyar ipar még nem volt felkészülve a gyártásra. 1957-ben elkezdődött a tévék exportja. Az első készülékeket Lengyelországba szállították. A gyártást anyaghiba, és ennek következtében minőségi problémák nehezítették.</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1958-ban a brüsszeli világkiállításon az AR 306-os típusú rádió aranyérmet nyert (lenti </w:t>
      </w:r>
      <w:proofErr w:type="gramStart"/>
      <w:r w:rsidRPr="00A0294B">
        <w:rPr>
          <w:rFonts w:ascii="Times New Roman" w:eastAsia="Times New Roman" w:hAnsi="Times New Roman" w:cs="Times New Roman"/>
          <w:sz w:val="24"/>
          <w:szCs w:val="24"/>
          <w:lang w:eastAsia="hu-HU"/>
        </w:rPr>
        <w:t>képen</w:t>
      </w:r>
      <w:proofErr w:type="gramEnd"/>
      <w:r w:rsidRPr="00A0294B">
        <w:rPr>
          <w:rFonts w:ascii="Times New Roman" w:eastAsia="Times New Roman" w:hAnsi="Times New Roman" w:cs="Times New Roman"/>
          <w:sz w:val="24"/>
          <w:szCs w:val="24"/>
          <w:lang w:eastAsia="hu-HU"/>
        </w:rPr>
        <w:t xml:space="preserve"> jobb oldalon). A nemzetközi elismerést, a modern, kis térfogatban megépített, kellemes külsejű készülékért kapta. Ez volt az utolsó modell, amit még a hagyományos eljárással készítettek. Ezután már csak nyomtatott áramköri lapon szerelt készülékeket gyártottak. A magyarországi rádiógyártás történetében az ORION 286 különböző típusból, közel 3 millió készüléket gyártott le.</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296150" cy="2914650"/>
            <wp:effectExtent l="19050" t="0" r="0" b="0"/>
            <wp:docPr id="169" name="Kép 169" descr="orion_at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orion_at501.jpg"/>
                    <pic:cNvPicPr>
                      <a:picLocks noChangeAspect="1" noChangeArrowheads="1"/>
                    </pic:cNvPicPr>
                  </pic:nvPicPr>
                  <pic:blipFill>
                    <a:blip r:embed="rId24" cstate="print"/>
                    <a:srcRect/>
                    <a:stretch>
                      <a:fillRect/>
                    </a:stretch>
                  </pic:blipFill>
                  <pic:spPr bwMode="auto">
                    <a:xfrm>
                      <a:off x="0" y="0"/>
                      <a:ext cx="7296150" cy="291465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lastRenderedPageBreak/>
        <w:t xml:space="preserve">1958-ban az ORION 37 országba exportált, többek között Belgiumba, Svédországba, Iránba, Egyiptomba, Törökországba, Peruba és Ecuadorba. 1959-ben elkészült az első "nagy" képernyős, 53 cm képátlójú tv készülék az AT505 Duna. 1960-ban 60 000 fekete-fehér televíziót gyártottak kb. 4100 fős dolgozói létszámmal. Az </w:t>
      </w:r>
      <w:proofErr w:type="spellStart"/>
      <w:r w:rsidRPr="00A0294B">
        <w:rPr>
          <w:rFonts w:ascii="Times New Roman" w:eastAsia="Times New Roman" w:hAnsi="Times New Roman" w:cs="Times New Roman"/>
          <w:sz w:val="24"/>
          <w:szCs w:val="24"/>
          <w:lang w:eastAsia="hu-HU"/>
        </w:rPr>
        <w:t>NDK-val</w:t>
      </w:r>
      <w:proofErr w:type="spellEnd"/>
      <w:r w:rsidRPr="00A0294B">
        <w:rPr>
          <w:rFonts w:ascii="Times New Roman" w:eastAsia="Times New Roman" w:hAnsi="Times New Roman" w:cs="Times New Roman"/>
          <w:sz w:val="24"/>
          <w:szCs w:val="24"/>
          <w:lang w:eastAsia="hu-HU"/>
        </w:rPr>
        <w:t xml:space="preserve"> kötöttek egy szállítási szerződést, hogy 1960-ban 35 000 darab, 1964-ig pedig 165 000 darab tv készüléket fognak leszállítani. A lenti képen az ORION fekete-fehér televíziók evolúciója látható 1956-tól 1985-ig. Az utolsó kép egy egyedileg gyártott nosztalgia tv. Mérföldkőnek számított a második sorban balról második AT-611 Budapest készülék. Az első nyomtatott áramkörökkel felépített tévéjük volt. Egy csomó olyan szolgáltatást és áramkört tartalmazott, ami itt jelent meg először (hang- és képregiszter stb.).</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0372725" cy="5295900"/>
            <wp:effectExtent l="19050" t="0" r="9525" b="0"/>
            <wp:docPr id="170" name="Kép 170" descr="evol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voluci.jpg"/>
                    <pic:cNvPicPr>
                      <a:picLocks noChangeAspect="1" noChangeArrowheads="1"/>
                    </pic:cNvPicPr>
                  </pic:nvPicPr>
                  <pic:blipFill>
                    <a:blip r:embed="rId25" cstate="print"/>
                    <a:srcRect/>
                    <a:stretch>
                      <a:fillRect/>
                    </a:stretch>
                  </pic:blipFill>
                  <pic:spPr bwMode="auto">
                    <a:xfrm>
                      <a:off x="0" y="0"/>
                      <a:ext cx="10372725" cy="5295900"/>
                    </a:xfrm>
                    <a:prstGeom prst="rect">
                      <a:avLst/>
                    </a:prstGeom>
                    <a:noFill/>
                    <a:ln w="9525">
                      <a:noFill/>
                      <a:miter lim="800000"/>
                      <a:headEnd/>
                      <a:tailEnd/>
                    </a:ln>
                  </pic:spPr>
                </pic:pic>
              </a:graphicData>
            </a:graphic>
          </wp:inline>
        </w:drawing>
      </w:r>
    </w:p>
    <w:p w:rsidR="00A0294B" w:rsidRPr="00A0294B" w:rsidRDefault="00065A79" w:rsidP="00A0294B">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1963-ban a hí</w:t>
      </w:r>
      <w:r w:rsidR="00A0294B" w:rsidRPr="00A0294B">
        <w:rPr>
          <w:rFonts w:ascii="Times New Roman" w:eastAsia="Times New Roman" w:hAnsi="Times New Roman" w:cs="Times New Roman"/>
          <w:sz w:val="24"/>
          <w:szCs w:val="24"/>
          <w:lang w:eastAsia="hu-HU"/>
        </w:rPr>
        <w:t xml:space="preserve">radástechnikai termékek előállítását átszervezték Magyarországon, ennek következtében megszűnt a rádiógyártás az Orionnál, helyébe a mikrohullámú berendezések gyártása lépett. Ezzel a technikával addig a BHG foglalkozott, ezért átköltöztették a komplett részleget az Orionhoz, és átképeztek 80 dolgozót. 1965 decemberében a tv gyártást is be akarták szüntetni, de győzött a </w:t>
      </w:r>
      <w:proofErr w:type="gramStart"/>
      <w:r w:rsidR="00A0294B" w:rsidRPr="00A0294B">
        <w:rPr>
          <w:rFonts w:ascii="Times New Roman" w:eastAsia="Times New Roman" w:hAnsi="Times New Roman" w:cs="Times New Roman"/>
          <w:sz w:val="24"/>
          <w:szCs w:val="24"/>
          <w:lang w:eastAsia="hu-HU"/>
        </w:rPr>
        <w:t>józan ész</w:t>
      </w:r>
      <w:proofErr w:type="gramEnd"/>
      <w:r w:rsidR="00A0294B" w:rsidRPr="00A0294B">
        <w:rPr>
          <w:rFonts w:ascii="Times New Roman" w:eastAsia="Times New Roman" w:hAnsi="Times New Roman" w:cs="Times New Roman"/>
          <w:sz w:val="24"/>
          <w:szCs w:val="24"/>
          <w:lang w:eastAsia="hu-HU"/>
        </w:rPr>
        <w:t xml:space="preserve">, és elkezdődött a tranzisztoros készülékek készítése. Piacra került az első túlnyomórészt félvezetőkkel készült tv, az AT848 </w:t>
      </w:r>
      <w:proofErr w:type="spellStart"/>
      <w:r w:rsidR="00A0294B" w:rsidRPr="00A0294B">
        <w:rPr>
          <w:rFonts w:ascii="Times New Roman" w:eastAsia="Times New Roman" w:hAnsi="Times New Roman" w:cs="Times New Roman"/>
          <w:sz w:val="24"/>
          <w:szCs w:val="24"/>
          <w:lang w:eastAsia="hu-HU"/>
        </w:rPr>
        <w:t>Super</w:t>
      </w:r>
      <w:proofErr w:type="spellEnd"/>
      <w:r w:rsidR="00A0294B" w:rsidRPr="00A0294B">
        <w:rPr>
          <w:rFonts w:ascii="Times New Roman" w:eastAsia="Times New Roman" w:hAnsi="Times New Roman" w:cs="Times New Roman"/>
          <w:sz w:val="24"/>
          <w:szCs w:val="24"/>
          <w:lang w:eastAsia="hu-HU"/>
        </w:rPr>
        <w:t xml:space="preserve"> Nova. A lenti képeken az egyik utolsó rádió, az ORION AR-612 Pacsirta szögletes és ívelt verziója látható, amit az átszervezés után a Videoton gyártott egészen 1966-ig, lényegében módosítások nélkül.</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8382000" cy="2609850"/>
            <wp:effectExtent l="19050" t="0" r="0" b="0"/>
            <wp:docPr id="171" name="Kép 171" descr="pacsivsz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acsivszog.jpg"/>
                    <pic:cNvPicPr>
                      <a:picLocks noChangeAspect="1" noChangeArrowheads="1"/>
                    </pic:cNvPicPr>
                  </pic:nvPicPr>
                  <pic:blipFill>
                    <a:blip r:embed="rId26" cstate="print"/>
                    <a:srcRect/>
                    <a:stretch>
                      <a:fillRect/>
                    </a:stretch>
                  </pic:blipFill>
                  <pic:spPr bwMode="auto">
                    <a:xfrm>
                      <a:off x="0" y="0"/>
                      <a:ext cx="8382000" cy="260985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A dunántúli Tamásiban 1967-ben új gyáregységet avattak, ahol kezdetben fém- és műanyag alkatrészeket, majd transzformátorokat és tekercseket készítettek. 1973-ra már 400-an dolgoztak itt. 1968-ban elkészül az </w:t>
      </w:r>
      <w:proofErr w:type="spellStart"/>
      <w:r w:rsidRPr="00A0294B">
        <w:rPr>
          <w:rFonts w:ascii="Times New Roman" w:eastAsia="Times New Roman" w:hAnsi="Times New Roman" w:cs="Times New Roman"/>
          <w:sz w:val="24"/>
          <w:szCs w:val="24"/>
          <w:lang w:eastAsia="hu-HU"/>
        </w:rPr>
        <w:t>egymilliomodik</w:t>
      </w:r>
      <w:proofErr w:type="spellEnd"/>
      <w:r w:rsidRPr="00A0294B">
        <w:rPr>
          <w:rFonts w:ascii="Times New Roman" w:eastAsia="Times New Roman" w:hAnsi="Times New Roman" w:cs="Times New Roman"/>
          <w:sz w:val="24"/>
          <w:szCs w:val="24"/>
          <w:lang w:eastAsia="hu-HU"/>
        </w:rPr>
        <w:t xml:space="preserve"> ORION televízió, és az év végétől a vállalat részt vesz a KGST országok egységes számítógép programjában. E program keretében kezdik meg az ún. </w:t>
      </w:r>
      <w:proofErr w:type="gramStart"/>
      <w:r w:rsidRPr="00A0294B">
        <w:rPr>
          <w:rFonts w:ascii="Times New Roman" w:eastAsia="Times New Roman" w:hAnsi="Times New Roman" w:cs="Times New Roman"/>
          <w:sz w:val="24"/>
          <w:szCs w:val="24"/>
          <w:lang w:eastAsia="hu-HU"/>
        </w:rPr>
        <w:t>perifériális</w:t>
      </w:r>
      <w:proofErr w:type="gramEnd"/>
      <w:r w:rsidRPr="00A0294B">
        <w:rPr>
          <w:rFonts w:ascii="Times New Roman" w:eastAsia="Times New Roman" w:hAnsi="Times New Roman" w:cs="Times New Roman"/>
          <w:sz w:val="24"/>
          <w:szCs w:val="24"/>
          <w:lang w:eastAsia="hu-HU"/>
        </w:rPr>
        <w:t xml:space="preserve"> berendezések fejlesztését számítógép központokhoz. Az első egység egy katódsugárcsöves megjelenítő volt a hozzá kapcsolódó billentyűzettel. A másik gyártmánycsaládot ezen a területen az adatátviteli berendezések , a modemek alkották, amelyek digitális adatok </w:t>
      </w:r>
      <w:proofErr w:type="gramStart"/>
      <w:r w:rsidRPr="00A0294B">
        <w:rPr>
          <w:rFonts w:ascii="Times New Roman" w:eastAsia="Times New Roman" w:hAnsi="Times New Roman" w:cs="Times New Roman"/>
          <w:sz w:val="24"/>
          <w:szCs w:val="24"/>
          <w:lang w:eastAsia="hu-HU"/>
        </w:rPr>
        <w:t>telefon vonalon</w:t>
      </w:r>
      <w:proofErr w:type="gramEnd"/>
      <w:r w:rsidRPr="00A0294B">
        <w:rPr>
          <w:rFonts w:ascii="Times New Roman" w:eastAsia="Times New Roman" w:hAnsi="Times New Roman" w:cs="Times New Roman"/>
          <w:sz w:val="24"/>
          <w:szCs w:val="24"/>
          <w:lang w:eastAsia="hu-HU"/>
        </w:rPr>
        <w:t xml:space="preserve"> való átvitelére szolgáltak. Ezek az új gyártmányok nagy kihívást jelentettek az ORION számára, mert a fejlesztés indulásakor még hiányoztak a számítástechnikai területen jártas szakemberek. 1973-ig csak fejlesztő munka folyt. 1968-ra a foglalkoztatottak száma 4300-ra nőtt. Korát és technikáját meghazudtoló dizájnnal jött ki 1971-ben az AT-551 Venus televízió, amelynek a gyártásáról is láthatunk lentebb képeket.</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9134475" cy="2695575"/>
            <wp:effectExtent l="19050" t="0" r="9525" b="0"/>
            <wp:docPr id="172" name="Kép 172" descr="v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venus.jpg"/>
                    <pic:cNvPicPr>
                      <a:picLocks noChangeAspect="1" noChangeArrowheads="1"/>
                    </pic:cNvPicPr>
                  </pic:nvPicPr>
                  <pic:blipFill>
                    <a:blip r:embed="rId27" cstate="print"/>
                    <a:srcRect/>
                    <a:stretch>
                      <a:fillRect/>
                    </a:stretch>
                  </pic:blipFill>
                  <pic:spPr bwMode="auto">
                    <a:xfrm>
                      <a:off x="0" y="0"/>
                      <a:ext cx="9134475" cy="2695575"/>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Több internetes és írott forrás szerint az első magyar színes tv a </w:t>
      </w:r>
      <w:proofErr w:type="spellStart"/>
      <w:r w:rsidRPr="00A0294B">
        <w:rPr>
          <w:rFonts w:ascii="Times New Roman" w:eastAsia="Times New Roman" w:hAnsi="Times New Roman" w:cs="Times New Roman"/>
          <w:sz w:val="24"/>
          <w:szCs w:val="24"/>
          <w:lang w:eastAsia="hu-HU"/>
        </w:rPr>
        <w:t>Colorion</w:t>
      </w:r>
      <w:proofErr w:type="spellEnd"/>
      <w:r w:rsidRPr="00A0294B">
        <w:rPr>
          <w:rFonts w:ascii="Times New Roman" w:eastAsia="Times New Roman" w:hAnsi="Times New Roman" w:cs="Times New Roman"/>
          <w:sz w:val="24"/>
          <w:szCs w:val="24"/>
          <w:lang w:eastAsia="hu-HU"/>
        </w:rPr>
        <w:t xml:space="preserve"> volt, és 1968-ban kezdték gyártani. Pontosítanom kell az információt, mert színes tévét valóban elkezdtünk gyártani, de bérmunkában, és külföldi alkatrészekből. A 70-es években a vállalat vásárolt a SEL cégtől egy a színes televíziók előállítására alkalmas gyártósort. Ezen indult a </w:t>
      </w:r>
      <w:proofErr w:type="spellStart"/>
      <w:r w:rsidRPr="00A0294B">
        <w:rPr>
          <w:rFonts w:ascii="Times New Roman" w:eastAsia="Times New Roman" w:hAnsi="Times New Roman" w:cs="Times New Roman"/>
          <w:sz w:val="24"/>
          <w:szCs w:val="24"/>
          <w:lang w:eastAsia="hu-HU"/>
        </w:rPr>
        <w:t>Colorion</w:t>
      </w:r>
      <w:proofErr w:type="spellEnd"/>
      <w:r w:rsidRPr="00A0294B">
        <w:rPr>
          <w:rFonts w:ascii="Times New Roman" w:eastAsia="Times New Roman" w:hAnsi="Times New Roman" w:cs="Times New Roman"/>
          <w:sz w:val="24"/>
          <w:szCs w:val="24"/>
          <w:lang w:eastAsia="hu-HU"/>
        </w:rPr>
        <w:t xml:space="preserve"> gyártása kis szériában, kezdetben nyugatról importált képcsövekkel. Először a tőkés export kezdődött meg, és érdekes módon az akkortájt létező valutás boltokban már meg lehetett vásárolni a </w:t>
      </w:r>
      <w:proofErr w:type="spellStart"/>
      <w:r w:rsidRPr="00A0294B">
        <w:rPr>
          <w:rFonts w:ascii="Times New Roman" w:eastAsia="Times New Roman" w:hAnsi="Times New Roman" w:cs="Times New Roman"/>
          <w:sz w:val="24"/>
          <w:szCs w:val="24"/>
          <w:lang w:eastAsia="hu-HU"/>
        </w:rPr>
        <w:t>Coloriont</w:t>
      </w:r>
      <w:proofErr w:type="spellEnd"/>
      <w:r w:rsidRPr="00A0294B">
        <w:rPr>
          <w:rFonts w:ascii="Times New Roman" w:eastAsia="Times New Roman" w:hAnsi="Times New Roman" w:cs="Times New Roman"/>
          <w:sz w:val="24"/>
          <w:szCs w:val="24"/>
          <w:lang w:eastAsia="hu-HU"/>
        </w:rPr>
        <w:t xml:space="preserve">. A hazai üzletekbe nagyobb tételben 1975-77 tájékán került. Később </w:t>
      </w:r>
      <w:r w:rsidRPr="00A0294B">
        <w:rPr>
          <w:rFonts w:ascii="Times New Roman" w:eastAsia="Times New Roman" w:hAnsi="Times New Roman" w:cs="Times New Roman"/>
          <w:sz w:val="24"/>
          <w:szCs w:val="24"/>
          <w:lang w:eastAsia="hu-HU"/>
        </w:rPr>
        <w:lastRenderedPageBreak/>
        <w:t xml:space="preserve">Lengyelországra osztotta a KGST a képcső gyártást. A tőkés országokba exportált készülékek műszaki színvonala kezdetben eltért a hazai illetve a szocialista piacra szánt termékekétől, de 1972-re ez a színvonalbeli különbség megszűnt. Az 1972-es termelés 67,5%-át a televíziók, 27%-át pedig a mikrohullámú berendezések képezték. Ugyanebben az évben megkezdődött az integrált áramkörök felhasználása a tévékben. A lenti képeken először a </w:t>
      </w:r>
      <w:proofErr w:type="spellStart"/>
      <w:r w:rsidRPr="00A0294B">
        <w:rPr>
          <w:rFonts w:ascii="Times New Roman" w:eastAsia="Times New Roman" w:hAnsi="Times New Roman" w:cs="Times New Roman"/>
          <w:sz w:val="24"/>
          <w:szCs w:val="24"/>
          <w:lang w:eastAsia="hu-HU"/>
        </w:rPr>
        <w:t>Colorion</w:t>
      </w:r>
      <w:proofErr w:type="spellEnd"/>
      <w:r w:rsidRPr="00A0294B">
        <w:rPr>
          <w:rFonts w:ascii="Times New Roman" w:eastAsia="Times New Roman" w:hAnsi="Times New Roman" w:cs="Times New Roman"/>
          <w:sz w:val="24"/>
          <w:szCs w:val="24"/>
          <w:lang w:eastAsia="hu-HU"/>
        </w:rPr>
        <w:t xml:space="preserve">, utána a Mór, majd a Nárcisz, amely 1987-ben jött ki, és már készenléti üzemmóddal meg elalváskapcsolóval is rendelkezett. Ezt a modellt </w:t>
      </w:r>
      <w:proofErr w:type="spellStart"/>
      <w:r w:rsidRPr="00A0294B">
        <w:rPr>
          <w:rFonts w:ascii="Times New Roman" w:eastAsia="Times New Roman" w:hAnsi="Times New Roman" w:cs="Times New Roman"/>
          <w:sz w:val="24"/>
          <w:szCs w:val="24"/>
          <w:lang w:eastAsia="hu-HU"/>
        </w:rPr>
        <w:t>AudioTon</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ctv</w:t>
      </w:r>
      <w:proofErr w:type="spellEnd"/>
      <w:r w:rsidRPr="00A0294B">
        <w:rPr>
          <w:rFonts w:ascii="Times New Roman" w:eastAsia="Times New Roman" w:hAnsi="Times New Roman" w:cs="Times New Roman"/>
          <w:sz w:val="24"/>
          <w:szCs w:val="24"/>
          <w:lang w:eastAsia="hu-HU"/>
        </w:rPr>
        <w:t xml:space="preserve"> 5600 néven Ausztriában is árulták, csak más színben. Jellemző volt a kor hangulatára, hogy sok honfitársunk meg is vásárolta </w:t>
      </w:r>
      <w:proofErr w:type="gramStart"/>
      <w:r w:rsidRPr="00A0294B">
        <w:rPr>
          <w:rFonts w:ascii="Times New Roman" w:eastAsia="Times New Roman" w:hAnsi="Times New Roman" w:cs="Times New Roman"/>
          <w:sz w:val="24"/>
          <w:szCs w:val="24"/>
          <w:lang w:eastAsia="hu-HU"/>
        </w:rPr>
        <w:t>kemény valutáért</w:t>
      </w:r>
      <w:proofErr w:type="gramEnd"/>
      <w:r w:rsidRPr="00A0294B">
        <w:rPr>
          <w:rFonts w:ascii="Times New Roman" w:eastAsia="Times New Roman" w:hAnsi="Times New Roman" w:cs="Times New Roman"/>
          <w:sz w:val="24"/>
          <w:szCs w:val="24"/>
          <w:lang w:eastAsia="hu-HU"/>
        </w:rPr>
        <w:t xml:space="preserve"> az itthon gyártott terméket, mert nyugatinak hitte.</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0239375" cy="2619375"/>
            <wp:effectExtent l="19050" t="0" r="9525" b="0"/>
            <wp:docPr id="173" name="Kép 173" descr="colorio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olorionok.jpg"/>
                    <pic:cNvPicPr>
                      <a:picLocks noChangeAspect="1" noChangeArrowheads="1"/>
                    </pic:cNvPicPr>
                  </pic:nvPicPr>
                  <pic:blipFill>
                    <a:blip r:embed="rId28" cstate="print"/>
                    <a:srcRect/>
                    <a:stretch>
                      <a:fillRect/>
                    </a:stretch>
                  </pic:blipFill>
                  <pic:spPr bwMode="auto">
                    <a:xfrm>
                      <a:off x="0" y="0"/>
                      <a:ext cx="10239375" cy="2619375"/>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A mikrohullámú technika területén 1972-ben megjelentek a 8Ghz-es berendezések. Ezen termékek exportjának 90%-a Szovjetunióba került, de Lengyelország és Bulgária is importált az Oriontól, és jutott belőlük Indiába, Irakba és Iránba is. 1973-ban 1,6 millió darab legyártott tévénél tartottak a termelés kezdete óta, ennek 55%-át a hazai piacon 45%-át pedig külföldön adták el.</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Az 1975. évi őszi BNV-n mutatták be először az </w:t>
      </w:r>
      <w:proofErr w:type="spellStart"/>
      <w:r w:rsidRPr="00A0294B">
        <w:rPr>
          <w:rFonts w:ascii="Times New Roman" w:eastAsia="Times New Roman" w:hAnsi="Times New Roman" w:cs="Times New Roman"/>
          <w:sz w:val="24"/>
          <w:szCs w:val="24"/>
          <w:lang w:eastAsia="hu-HU"/>
        </w:rPr>
        <w:t>Orister</w:t>
      </w:r>
      <w:proofErr w:type="spellEnd"/>
      <w:r w:rsidRPr="00A0294B">
        <w:rPr>
          <w:rFonts w:ascii="Times New Roman" w:eastAsia="Times New Roman" w:hAnsi="Times New Roman" w:cs="Times New Roman"/>
          <w:sz w:val="24"/>
          <w:szCs w:val="24"/>
          <w:lang w:eastAsia="hu-HU"/>
        </w:rPr>
        <w:t xml:space="preserve"> SE 1015 típusú 2x20 wattos erősítőt, amelyből később 30 000 darabot adtak el 3770 Ft-ért.</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486275" cy="1323975"/>
            <wp:effectExtent l="19050" t="0" r="9525" b="0"/>
            <wp:docPr id="174" name="Kép 174" descr="orion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orion_119.jpg"/>
                    <pic:cNvPicPr>
                      <a:picLocks noChangeAspect="1" noChangeArrowheads="1"/>
                    </pic:cNvPicPr>
                  </pic:nvPicPr>
                  <pic:blipFill>
                    <a:blip r:embed="rId29" cstate="print"/>
                    <a:srcRect/>
                    <a:stretch>
                      <a:fillRect/>
                    </a:stretch>
                  </pic:blipFill>
                  <pic:spPr bwMode="auto">
                    <a:xfrm>
                      <a:off x="0" y="0"/>
                      <a:ext cx="4486275" cy="1323975"/>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1981-ben szintén a BNV-n állították ki az első magyar fejlesztésű </w:t>
      </w:r>
      <w:proofErr w:type="spellStart"/>
      <w:r w:rsidRPr="00A0294B">
        <w:rPr>
          <w:rFonts w:ascii="Times New Roman" w:eastAsia="Times New Roman" w:hAnsi="Times New Roman" w:cs="Times New Roman"/>
          <w:sz w:val="24"/>
          <w:szCs w:val="24"/>
          <w:lang w:eastAsia="hu-HU"/>
        </w:rPr>
        <w:t>hi-fi</w:t>
      </w:r>
      <w:proofErr w:type="spellEnd"/>
      <w:r w:rsidRPr="00A0294B">
        <w:rPr>
          <w:rFonts w:ascii="Times New Roman" w:eastAsia="Times New Roman" w:hAnsi="Times New Roman" w:cs="Times New Roman"/>
          <w:sz w:val="24"/>
          <w:szCs w:val="24"/>
          <w:lang w:eastAsia="hu-HU"/>
        </w:rPr>
        <w:t xml:space="preserve"> tornyot, amelynek ugyanebben az évben elkezdődött a forgalmazása is. A "nagy" ORION torony nagyon jóra sikeredett, bár a kinézete nem volt versenyképes a nyugati termékekkel, műszaki paraméterekben igencsak odavert </w:t>
      </w:r>
      <w:proofErr w:type="gramStart"/>
      <w:r w:rsidRPr="00A0294B">
        <w:rPr>
          <w:rFonts w:ascii="Times New Roman" w:eastAsia="Times New Roman" w:hAnsi="Times New Roman" w:cs="Times New Roman"/>
          <w:sz w:val="24"/>
          <w:szCs w:val="24"/>
          <w:lang w:eastAsia="hu-HU"/>
        </w:rPr>
        <w:t>mindennek</w:t>
      </w:r>
      <w:proofErr w:type="gramEnd"/>
      <w:r w:rsidRPr="00A0294B">
        <w:rPr>
          <w:rFonts w:ascii="Times New Roman" w:eastAsia="Times New Roman" w:hAnsi="Times New Roman" w:cs="Times New Roman"/>
          <w:sz w:val="24"/>
          <w:szCs w:val="24"/>
          <w:lang w:eastAsia="hu-HU"/>
        </w:rPr>
        <w:t xml:space="preserve"> ami vele hasonló, vagy akár magasabb árkategóriában volt abban az időben. Nem véletlen hogy sokan ma is használják, és jó ára van még mindig. Meg kell említeni az ORION hangfalakat is, amelyek nagyon sokféle verzióban készültek, és még ma is megállják a helyüket. Legtöbben a HS-280 típust tartják a legjobbnak.</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7991475" cy="3257550"/>
            <wp:effectExtent l="19050" t="0" r="9525" b="0"/>
            <wp:docPr id="175" name="Kép 175" descr="nagytoronyhangfall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agytoronyhangfallal.jpg"/>
                    <pic:cNvPicPr>
                      <a:picLocks noChangeAspect="1" noChangeArrowheads="1"/>
                    </pic:cNvPicPr>
                  </pic:nvPicPr>
                  <pic:blipFill>
                    <a:blip r:embed="rId30" cstate="print"/>
                    <a:srcRect/>
                    <a:stretch>
                      <a:fillRect/>
                    </a:stretch>
                  </pic:blipFill>
                  <pic:spPr bwMode="auto">
                    <a:xfrm>
                      <a:off x="0" y="0"/>
                      <a:ext cx="7991475" cy="325755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1983-ban megjelenik a "kis" torony, amely lényegesen piacképesebb dizájnnal rendelkezik, a rádió már digitálisan jelzi ki a frekvenciát. Apróbb problémáktól eltekintve szintén a mai napig használatban van. Ismerek olyan tulajdonost, aki 1984-ben megvásárolta, és </w:t>
      </w:r>
      <w:proofErr w:type="gramStart"/>
      <w:r w:rsidRPr="00A0294B">
        <w:rPr>
          <w:rFonts w:ascii="Times New Roman" w:eastAsia="Times New Roman" w:hAnsi="Times New Roman" w:cs="Times New Roman"/>
          <w:sz w:val="24"/>
          <w:szCs w:val="24"/>
          <w:lang w:eastAsia="hu-HU"/>
        </w:rPr>
        <w:t>azóta</w:t>
      </w:r>
      <w:proofErr w:type="gramEnd"/>
      <w:r w:rsidRPr="00A0294B">
        <w:rPr>
          <w:rFonts w:ascii="Times New Roman" w:eastAsia="Times New Roman" w:hAnsi="Times New Roman" w:cs="Times New Roman"/>
          <w:sz w:val="24"/>
          <w:szCs w:val="24"/>
          <w:lang w:eastAsia="hu-HU"/>
        </w:rPr>
        <w:t xml:space="preserve"> működik nála napi szinten ! Lent balra egy ORION modem, középen a kis torony, jobbra pedig ORION műholdvevő, és kép a képben kiegészítő egység televíziókhoz. Két utóbbi készülék már a kilencvenes évek elején készült.</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1410950" cy="3733800"/>
            <wp:effectExtent l="19050" t="0" r="0" b="0"/>
            <wp:docPr id="176" name="Kép 176" descr="modemhi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odemhifi.jpg"/>
                    <pic:cNvPicPr>
                      <a:picLocks noChangeAspect="1" noChangeArrowheads="1"/>
                    </pic:cNvPicPr>
                  </pic:nvPicPr>
                  <pic:blipFill>
                    <a:blip r:embed="rId31" cstate="print"/>
                    <a:srcRect/>
                    <a:stretch>
                      <a:fillRect/>
                    </a:stretch>
                  </pic:blipFill>
                  <pic:spPr bwMode="auto">
                    <a:xfrm>
                      <a:off x="0" y="0"/>
                      <a:ext cx="11410950" cy="373380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Volt még a kisebbik toronynak egy egybeépített verziója a </w:t>
      </w:r>
      <w:proofErr w:type="spellStart"/>
      <w:r w:rsidRPr="00A0294B">
        <w:rPr>
          <w:rFonts w:ascii="Times New Roman" w:eastAsia="Times New Roman" w:hAnsi="Times New Roman" w:cs="Times New Roman"/>
          <w:sz w:val="24"/>
          <w:szCs w:val="24"/>
          <w:lang w:eastAsia="hu-HU"/>
        </w:rPr>
        <w:t>Casseiver</w:t>
      </w:r>
      <w:proofErr w:type="spellEnd"/>
      <w:r w:rsidRPr="00A0294B">
        <w:rPr>
          <w:rFonts w:ascii="Times New Roman" w:eastAsia="Times New Roman" w:hAnsi="Times New Roman" w:cs="Times New Roman"/>
          <w:sz w:val="24"/>
          <w:szCs w:val="24"/>
          <w:lang w:eastAsia="hu-HU"/>
        </w:rPr>
        <w:t xml:space="preserve">, lent balra, de ez kis szériában készült, és igen ritka volt. Ugyanez létezett később távol-keleti verzióban is, amit </w:t>
      </w:r>
      <w:r w:rsidRPr="00A0294B">
        <w:rPr>
          <w:rFonts w:ascii="Times New Roman" w:eastAsia="Times New Roman" w:hAnsi="Times New Roman" w:cs="Times New Roman"/>
          <w:sz w:val="24"/>
          <w:szCs w:val="24"/>
          <w:lang w:eastAsia="hu-HU"/>
        </w:rPr>
        <w:lastRenderedPageBreak/>
        <w:t xml:space="preserve">jobboldalon látunk. Volt szerencsém szétszedni egyet, de inkább ne tettem volna. Hatalmas csalódást okozott a </w:t>
      </w:r>
      <w:proofErr w:type="gramStart"/>
      <w:r w:rsidRPr="00A0294B">
        <w:rPr>
          <w:rFonts w:ascii="Times New Roman" w:eastAsia="Times New Roman" w:hAnsi="Times New Roman" w:cs="Times New Roman"/>
          <w:sz w:val="24"/>
          <w:szCs w:val="24"/>
          <w:lang w:eastAsia="hu-HU"/>
        </w:rPr>
        <w:t>látvány</w:t>
      </w:r>
      <w:proofErr w:type="gramEnd"/>
      <w:r w:rsidRPr="00A0294B">
        <w:rPr>
          <w:rFonts w:ascii="Times New Roman" w:eastAsia="Times New Roman" w:hAnsi="Times New Roman" w:cs="Times New Roman"/>
          <w:sz w:val="24"/>
          <w:szCs w:val="24"/>
          <w:lang w:eastAsia="hu-HU"/>
        </w:rPr>
        <w:t xml:space="preserve"> ami fogadott. Ekkor döbbentem rá, hogy mi történt az Orionnal.  </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6619875" cy="1466850"/>
            <wp:effectExtent l="19050" t="0" r="9525" b="0"/>
            <wp:docPr id="177" name="Kép 177" descr="casse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asseiver.jpg"/>
                    <pic:cNvPicPr>
                      <a:picLocks noChangeAspect="1" noChangeArrowheads="1"/>
                    </pic:cNvPicPr>
                  </pic:nvPicPr>
                  <pic:blipFill>
                    <a:blip r:embed="rId32" cstate="print"/>
                    <a:srcRect/>
                    <a:stretch>
                      <a:fillRect/>
                    </a:stretch>
                  </pic:blipFill>
                  <pic:spPr bwMode="auto">
                    <a:xfrm>
                      <a:off x="0" y="0"/>
                      <a:ext cx="6619875" cy="146685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A nyolcvanas években még a Panasonic céggel kötött együttműködés keretében </w:t>
      </w:r>
      <w:proofErr w:type="spellStart"/>
      <w:r w:rsidRPr="00A0294B">
        <w:rPr>
          <w:rFonts w:ascii="Times New Roman" w:eastAsia="Times New Roman" w:hAnsi="Times New Roman" w:cs="Times New Roman"/>
          <w:sz w:val="24"/>
          <w:szCs w:val="24"/>
          <w:lang w:eastAsia="hu-HU"/>
        </w:rPr>
        <w:t>videómagnók</w:t>
      </w:r>
      <w:proofErr w:type="spellEnd"/>
      <w:r w:rsidRPr="00A0294B">
        <w:rPr>
          <w:rFonts w:ascii="Times New Roman" w:eastAsia="Times New Roman" w:hAnsi="Times New Roman" w:cs="Times New Roman"/>
          <w:sz w:val="24"/>
          <w:szCs w:val="24"/>
          <w:lang w:eastAsia="hu-HU"/>
        </w:rPr>
        <w:t xml:space="preserve"> összeszerelésével is foglalkozott az ORION. 1988-ban 4000 fő dolgozott a gyárban, és a főbb termékcsoportok a következők voltak: fekete-fehér és színes tv készülékek, </w:t>
      </w:r>
      <w:proofErr w:type="spellStart"/>
      <w:r w:rsidRPr="00A0294B">
        <w:rPr>
          <w:rFonts w:ascii="Times New Roman" w:eastAsia="Times New Roman" w:hAnsi="Times New Roman" w:cs="Times New Roman"/>
          <w:sz w:val="24"/>
          <w:szCs w:val="24"/>
          <w:lang w:eastAsia="hu-HU"/>
        </w:rPr>
        <w:t>hi-fi</w:t>
      </w:r>
      <w:proofErr w:type="spellEnd"/>
      <w:r w:rsidRPr="00A0294B">
        <w:rPr>
          <w:rFonts w:ascii="Times New Roman" w:eastAsia="Times New Roman" w:hAnsi="Times New Roman" w:cs="Times New Roman"/>
          <w:sz w:val="24"/>
          <w:szCs w:val="24"/>
          <w:lang w:eastAsia="hu-HU"/>
        </w:rPr>
        <w:t xml:space="preserve"> tornyok és hangfalak, </w:t>
      </w:r>
      <w:proofErr w:type="spellStart"/>
      <w:r w:rsidRPr="00A0294B">
        <w:rPr>
          <w:rFonts w:ascii="Times New Roman" w:eastAsia="Times New Roman" w:hAnsi="Times New Roman" w:cs="Times New Roman"/>
          <w:sz w:val="24"/>
          <w:szCs w:val="24"/>
          <w:lang w:eastAsia="hu-HU"/>
        </w:rPr>
        <w:t>videómagnók</w:t>
      </w:r>
      <w:proofErr w:type="spellEnd"/>
      <w:r w:rsidRPr="00A0294B">
        <w:rPr>
          <w:rFonts w:ascii="Times New Roman" w:eastAsia="Times New Roman" w:hAnsi="Times New Roman" w:cs="Times New Roman"/>
          <w:sz w:val="24"/>
          <w:szCs w:val="24"/>
          <w:lang w:eastAsia="hu-HU"/>
        </w:rPr>
        <w:t>, mikrohullámú állomások és a perifériális számítástechnikai berendezések. 1990 első félévében 17 000 fekete fehér és 52 000 darab színes televízió került ki a vállalattól.</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6715125" cy="1857375"/>
            <wp:effectExtent l="19050" t="0" r="9525" b="0"/>
            <wp:docPr id="178" name="Kép 178" descr="orip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oripana.jpg"/>
                    <pic:cNvPicPr>
                      <a:picLocks noChangeAspect="1" noChangeArrowheads="1"/>
                    </pic:cNvPicPr>
                  </pic:nvPicPr>
                  <pic:blipFill>
                    <a:blip r:embed="rId33" cstate="print"/>
                    <a:srcRect/>
                    <a:stretch>
                      <a:fillRect/>
                    </a:stretch>
                  </pic:blipFill>
                  <pic:spPr bwMode="auto">
                    <a:xfrm>
                      <a:off x="0" y="0"/>
                      <a:ext cx="6715125" cy="1857375"/>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Szót kell még ejteni a fekete-fehér tévék utolsó generációjáról, amik hegységek neveit kapták. Mecsek, Tátra, Mátra, Andok stb. Valószínűleg a Kárpátok volt a sorozat csúcsgépe, ami távirányítós és nagy képernyős lett fekete-fehér létére. Lent balra a Mecsek, mellette meg a Kárpátok.</w:t>
      </w:r>
    </w:p>
    <w:p w:rsidR="00A0294B" w:rsidRPr="00A0294B" w:rsidRDefault="00A0294B" w:rsidP="00A0294B">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8229600" cy="3067050"/>
            <wp:effectExtent l="19050" t="0" r="0" b="0"/>
            <wp:docPr id="179" name="Kép 179" descr="mec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ecsek.jpg"/>
                    <pic:cNvPicPr>
                      <a:picLocks noChangeAspect="1" noChangeArrowheads="1"/>
                    </pic:cNvPicPr>
                  </pic:nvPicPr>
                  <pic:blipFill>
                    <a:blip r:embed="rId34" cstate="print"/>
                    <a:srcRect/>
                    <a:stretch>
                      <a:fillRect/>
                    </a:stretch>
                  </pic:blipFill>
                  <pic:spPr bwMode="auto">
                    <a:xfrm>
                      <a:off x="0" y="0"/>
                      <a:ext cx="8229600" cy="306705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Időközben feloldották a színes tv-készülék importkorlátozását minden átmenet nélkül. 1992 elején az ORION tévék a magas eladási áruk miatt már nem voltak versenyképesek, ezzel párhuzamosan összeomlott a kelet-európai piac, valamint visszaestek a mikrohullámú eszköz megrendelések. A vállalat 3 Mrd Ft adósságot halmozott fel, ezzel szemben 1,5 Mrd Ft-os raktárkészlet állott. Csak a Szovjetunió fizetésképtelenné válása következtében kb. 600 millió forint értékű áru maradt raktáron!</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1990-ben a dél-koreai Samsung céggel létrehoztak egy vegyes vállalatot. Jászfényszarun 1989 előtt az Orion működtetett televíziógyárat, aminek 50%-os tulajdonjogát a Samsung 1989-ben vásárolta meg. A vegyes vállalat termelése 1990 áprilisában indult be, júniusra pedig a Samsung 100%-os tulajdonossá vált. A gyár termékeit a hazai fogyasztók mellett az európai piacra is értékesíteni kívánták: 1993-ban Európa nyugati felébe is megérkezett az első szállítmány. Ekkortájt voltak az aktuális SAMSUNG dizájnra hasonlító próbálkozásai az Orionnak a régi nagy nevek újra aktualizálásával. A lenti képen balra a </w:t>
      </w:r>
      <w:proofErr w:type="spellStart"/>
      <w:r w:rsidRPr="00A0294B">
        <w:rPr>
          <w:rFonts w:ascii="Times New Roman" w:eastAsia="Times New Roman" w:hAnsi="Times New Roman" w:cs="Times New Roman"/>
          <w:sz w:val="24"/>
          <w:szCs w:val="24"/>
          <w:lang w:eastAsia="hu-HU"/>
        </w:rPr>
        <w:t>Colorion</w:t>
      </w:r>
      <w:proofErr w:type="spellEnd"/>
      <w:r w:rsidRPr="00A0294B">
        <w:rPr>
          <w:rFonts w:ascii="Times New Roman" w:eastAsia="Times New Roman" w:hAnsi="Times New Roman" w:cs="Times New Roman"/>
          <w:sz w:val="24"/>
          <w:szCs w:val="24"/>
          <w:lang w:eastAsia="hu-HU"/>
        </w:rPr>
        <w:t xml:space="preserve"> új verziója látható, de volt színes Vénusz is. Jobbra egy 2007-ben török BEKO belsővel készült tévé, amire még mindig érdemes volt kirakni a háromfejes emblémát, ami az idők folyamán már kissé megkopott, de úgy tűnik maradt a varázsából.</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8382000" cy="3333750"/>
            <wp:effectExtent l="19050" t="0" r="0" b="0"/>
            <wp:docPr id="180" name="Kép 180" descr="send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endcol.jpg"/>
                    <pic:cNvPicPr>
                      <a:picLocks noChangeAspect="1" noChangeArrowheads="1"/>
                    </pic:cNvPicPr>
                  </pic:nvPicPr>
                  <pic:blipFill>
                    <a:blip r:embed="rId35" cstate="print"/>
                    <a:srcRect/>
                    <a:stretch>
                      <a:fillRect/>
                    </a:stretch>
                  </pic:blipFill>
                  <pic:spPr bwMode="auto">
                    <a:xfrm>
                      <a:off x="0" y="0"/>
                      <a:ext cx="8382000" cy="3333750"/>
                    </a:xfrm>
                    <a:prstGeom prst="rect">
                      <a:avLst/>
                    </a:prstGeom>
                    <a:noFill/>
                    <a:ln w="9525">
                      <a:noFill/>
                      <a:miter lim="800000"/>
                      <a:headEnd/>
                      <a:tailEnd/>
                    </a:ln>
                  </pic:spPr>
                </pic:pic>
              </a:graphicData>
            </a:graphic>
          </wp:inline>
        </w:drawing>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A Nyugdíjpénztár, az adóhatóság és az </w:t>
      </w:r>
      <w:proofErr w:type="spellStart"/>
      <w:r w:rsidRPr="00A0294B">
        <w:rPr>
          <w:rFonts w:ascii="Times New Roman" w:eastAsia="Times New Roman" w:hAnsi="Times New Roman" w:cs="Times New Roman"/>
          <w:sz w:val="24"/>
          <w:szCs w:val="24"/>
          <w:lang w:eastAsia="hu-HU"/>
        </w:rPr>
        <w:t>Elektromodul</w:t>
      </w:r>
      <w:proofErr w:type="spellEnd"/>
      <w:r w:rsidRPr="00A0294B">
        <w:rPr>
          <w:rFonts w:ascii="Times New Roman" w:eastAsia="Times New Roman" w:hAnsi="Times New Roman" w:cs="Times New Roman"/>
          <w:sz w:val="24"/>
          <w:szCs w:val="24"/>
          <w:lang w:eastAsia="hu-HU"/>
        </w:rPr>
        <w:t xml:space="preserve"> kérésére </w:t>
      </w:r>
      <w:proofErr w:type="gramStart"/>
      <w:r w:rsidRPr="00A0294B">
        <w:rPr>
          <w:rFonts w:ascii="Times New Roman" w:eastAsia="Times New Roman" w:hAnsi="Times New Roman" w:cs="Times New Roman"/>
          <w:sz w:val="24"/>
          <w:szCs w:val="24"/>
          <w:lang w:eastAsia="hu-HU"/>
        </w:rPr>
        <w:t>1992 január</w:t>
      </w:r>
      <w:proofErr w:type="gramEnd"/>
      <w:r w:rsidRPr="00A0294B">
        <w:rPr>
          <w:rFonts w:ascii="Times New Roman" w:eastAsia="Times New Roman" w:hAnsi="Times New Roman" w:cs="Times New Roman"/>
          <w:sz w:val="24"/>
          <w:szCs w:val="24"/>
          <w:lang w:eastAsia="hu-HU"/>
        </w:rPr>
        <w:t xml:space="preserve"> 11-én megindították a csődeljárást az ORION Rádió és Villamossági Vállalattal szemben. A kinevezett </w:t>
      </w:r>
      <w:proofErr w:type="spellStart"/>
      <w:r w:rsidRPr="00A0294B">
        <w:rPr>
          <w:rFonts w:ascii="Times New Roman" w:eastAsia="Times New Roman" w:hAnsi="Times New Roman" w:cs="Times New Roman"/>
          <w:sz w:val="24"/>
          <w:szCs w:val="24"/>
          <w:lang w:eastAsia="hu-HU"/>
        </w:rPr>
        <w:t>csődbiztos</w:t>
      </w:r>
      <w:proofErr w:type="spellEnd"/>
      <w:r w:rsidRPr="00A0294B">
        <w:rPr>
          <w:rFonts w:ascii="Times New Roman" w:eastAsia="Times New Roman" w:hAnsi="Times New Roman" w:cs="Times New Roman"/>
          <w:sz w:val="24"/>
          <w:szCs w:val="24"/>
          <w:lang w:eastAsia="hu-HU"/>
        </w:rPr>
        <w:t xml:space="preserve"> az első intézkedések között elrendelte a foglalkoztatottak számának 4000-ről 1000-re való csökkentését.</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1993 szeptemberében az Oriont értékesítették. A vállalat 92%-</w:t>
      </w:r>
      <w:proofErr w:type="gramStart"/>
      <w:r w:rsidRPr="00A0294B">
        <w:rPr>
          <w:rFonts w:ascii="Times New Roman" w:eastAsia="Times New Roman" w:hAnsi="Times New Roman" w:cs="Times New Roman"/>
          <w:sz w:val="24"/>
          <w:szCs w:val="24"/>
          <w:lang w:eastAsia="hu-HU"/>
        </w:rPr>
        <w:t>a</w:t>
      </w:r>
      <w:proofErr w:type="gramEnd"/>
      <w:r w:rsidRPr="00A0294B">
        <w:rPr>
          <w:rFonts w:ascii="Times New Roman" w:eastAsia="Times New Roman" w:hAnsi="Times New Roman" w:cs="Times New Roman"/>
          <w:sz w:val="24"/>
          <w:szCs w:val="24"/>
          <w:lang w:eastAsia="hu-HU"/>
        </w:rPr>
        <w:t xml:space="preserve"> a </w:t>
      </w:r>
      <w:proofErr w:type="spellStart"/>
      <w:r w:rsidRPr="00A0294B">
        <w:rPr>
          <w:rFonts w:ascii="Times New Roman" w:eastAsia="Times New Roman" w:hAnsi="Times New Roman" w:cs="Times New Roman"/>
          <w:sz w:val="24"/>
          <w:szCs w:val="24"/>
          <w:lang w:eastAsia="hu-HU"/>
        </w:rPr>
        <w:t>Yuganskneftegaz</w:t>
      </w:r>
      <w:proofErr w:type="spellEnd"/>
      <w:r w:rsidRPr="00A0294B">
        <w:rPr>
          <w:rFonts w:ascii="Times New Roman" w:eastAsia="Times New Roman" w:hAnsi="Times New Roman" w:cs="Times New Roman"/>
          <w:sz w:val="24"/>
          <w:szCs w:val="24"/>
          <w:lang w:eastAsia="hu-HU"/>
        </w:rPr>
        <w:t xml:space="preserve"> Kft, 4-4%-a </w:t>
      </w:r>
      <w:proofErr w:type="spellStart"/>
      <w:r w:rsidRPr="00A0294B">
        <w:rPr>
          <w:rFonts w:ascii="Times New Roman" w:eastAsia="Times New Roman" w:hAnsi="Times New Roman" w:cs="Times New Roman"/>
          <w:sz w:val="24"/>
          <w:szCs w:val="24"/>
          <w:lang w:eastAsia="hu-HU"/>
        </w:rPr>
        <w:t>Ventel</w:t>
      </w:r>
      <w:proofErr w:type="spellEnd"/>
      <w:r w:rsidRPr="00A0294B">
        <w:rPr>
          <w:rFonts w:ascii="Times New Roman" w:eastAsia="Times New Roman" w:hAnsi="Times New Roman" w:cs="Times New Roman"/>
          <w:sz w:val="24"/>
          <w:szCs w:val="24"/>
          <w:lang w:eastAsia="hu-HU"/>
        </w:rPr>
        <w:t xml:space="preserve"> Kft és az ORION vezetősége tulajdonába került, nevét </w:t>
      </w:r>
      <w:proofErr w:type="spellStart"/>
      <w:r w:rsidRPr="00A0294B">
        <w:rPr>
          <w:rFonts w:ascii="Times New Roman" w:eastAsia="Times New Roman" w:hAnsi="Times New Roman" w:cs="Times New Roman"/>
          <w:sz w:val="24"/>
          <w:szCs w:val="24"/>
          <w:lang w:eastAsia="hu-HU"/>
        </w:rPr>
        <w:t>Yuganskorionneftegaz</w:t>
      </w:r>
      <w:proofErr w:type="spellEnd"/>
      <w:r w:rsidRPr="00A0294B">
        <w:rPr>
          <w:rFonts w:ascii="Times New Roman" w:eastAsia="Times New Roman" w:hAnsi="Times New Roman" w:cs="Times New Roman"/>
          <w:sz w:val="24"/>
          <w:szCs w:val="24"/>
          <w:lang w:eastAsia="hu-HU"/>
        </w:rPr>
        <w:t xml:space="preserve"> Elektronikai Kft-re változtatták. A többségi tulajdonos vállalta új termékek fejlesztését és gyártását, ill. az ehhez szükséges beruházásokat mintegy 8 millió USD értékben, garantálta továbbá 800 munkahely fenntartását.</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proofErr w:type="gramStart"/>
      <w:r w:rsidRPr="00A0294B">
        <w:rPr>
          <w:rFonts w:ascii="Times New Roman" w:eastAsia="Times New Roman" w:hAnsi="Times New Roman" w:cs="Times New Roman"/>
          <w:sz w:val="24"/>
          <w:szCs w:val="24"/>
          <w:lang w:eastAsia="hu-HU"/>
        </w:rPr>
        <w:t>1997 április</w:t>
      </w:r>
      <w:proofErr w:type="gramEnd"/>
      <w:r w:rsidRPr="00A0294B">
        <w:rPr>
          <w:rFonts w:ascii="Times New Roman" w:eastAsia="Times New Roman" w:hAnsi="Times New Roman" w:cs="Times New Roman"/>
          <w:sz w:val="24"/>
          <w:szCs w:val="24"/>
          <w:lang w:eastAsia="hu-HU"/>
        </w:rPr>
        <w:t xml:space="preserve"> 322-én a </w:t>
      </w:r>
      <w:proofErr w:type="spellStart"/>
      <w:r w:rsidRPr="00A0294B">
        <w:rPr>
          <w:rFonts w:ascii="Times New Roman" w:eastAsia="Times New Roman" w:hAnsi="Times New Roman" w:cs="Times New Roman"/>
          <w:sz w:val="24"/>
          <w:szCs w:val="24"/>
          <w:lang w:eastAsia="hu-HU"/>
        </w:rPr>
        <w:t>Thakral</w:t>
      </w:r>
      <w:proofErr w:type="spellEnd"/>
      <w:r w:rsidRPr="00A0294B">
        <w:rPr>
          <w:rFonts w:ascii="Times New Roman" w:eastAsia="Times New Roman" w:hAnsi="Times New Roman" w:cs="Times New Roman"/>
          <w:sz w:val="24"/>
          <w:szCs w:val="24"/>
          <w:lang w:eastAsia="hu-HU"/>
        </w:rPr>
        <w:t xml:space="preserve"> csoporthoz tartozó szingapúri TPL </w:t>
      </w:r>
      <w:proofErr w:type="spellStart"/>
      <w:r w:rsidRPr="00A0294B">
        <w:rPr>
          <w:rFonts w:ascii="Times New Roman" w:eastAsia="Times New Roman" w:hAnsi="Times New Roman" w:cs="Times New Roman"/>
          <w:sz w:val="24"/>
          <w:szCs w:val="24"/>
          <w:lang w:eastAsia="hu-HU"/>
        </w:rPr>
        <w:t>Innvestment</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Pte</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Ltd</w:t>
      </w:r>
      <w:proofErr w:type="spellEnd"/>
      <w:r w:rsidRPr="00A0294B">
        <w:rPr>
          <w:rFonts w:ascii="Times New Roman" w:eastAsia="Times New Roman" w:hAnsi="Times New Roman" w:cs="Times New Roman"/>
          <w:sz w:val="24"/>
          <w:szCs w:val="24"/>
          <w:lang w:eastAsia="hu-HU"/>
        </w:rPr>
        <w:t xml:space="preserve"> megvásárolta a </w:t>
      </w:r>
      <w:proofErr w:type="spellStart"/>
      <w:r w:rsidRPr="00A0294B">
        <w:rPr>
          <w:rFonts w:ascii="Times New Roman" w:eastAsia="Times New Roman" w:hAnsi="Times New Roman" w:cs="Times New Roman"/>
          <w:sz w:val="24"/>
          <w:szCs w:val="24"/>
          <w:lang w:eastAsia="hu-HU"/>
        </w:rPr>
        <w:t>Yuganskorionneftegaz</w:t>
      </w:r>
      <w:proofErr w:type="spellEnd"/>
      <w:r w:rsidRPr="00A0294B">
        <w:rPr>
          <w:rFonts w:ascii="Times New Roman" w:eastAsia="Times New Roman" w:hAnsi="Times New Roman" w:cs="Times New Roman"/>
          <w:sz w:val="24"/>
          <w:szCs w:val="24"/>
          <w:lang w:eastAsia="hu-HU"/>
        </w:rPr>
        <w:t xml:space="preserve"> Elektronikai Kft többségét, megemelték az alaptőkét 979 millió forintra. A tulajdon így oszlott meg: 77% TPL, 21% </w:t>
      </w:r>
      <w:proofErr w:type="spellStart"/>
      <w:r w:rsidRPr="00A0294B">
        <w:rPr>
          <w:rFonts w:ascii="Times New Roman" w:eastAsia="Times New Roman" w:hAnsi="Times New Roman" w:cs="Times New Roman"/>
          <w:sz w:val="24"/>
          <w:szCs w:val="24"/>
          <w:lang w:eastAsia="hu-HU"/>
        </w:rPr>
        <w:t>Yuganskneftegaz</w:t>
      </w:r>
      <w:proofErr w:type="spellEnd"/>
      <w:r w:rsidRPr="00A0294B">
        <w:rPr>
          <w:rFonts w:ascii="Times New Roman" w:eastAsia="Times New Roman" w:hAnsi="Times New Roman" w:cs="Times New Roman"/>
          <w:sz w:val="24"/>
          <w:szCs w:val="24"/>
          <w:lang w:eastAsia="hu-HU"/>
        </w:rPr>
        <w:t xml:space="preserve"> Kft, 1-1% </w:t>
      </w:r>
      <w:proofErr w:type="spellStart"/>
      <w:r w:rsidRPr="00A0294B">
        <w:rPr>
          <w:rFonts w:ascii="Times New Roman" w:eastAsia="Times New Roman" w:hAnsi="Times New Roman" w:cs="Times New Roman"/>
          <w:sz w:val="24"/>
          <w:szCs w:val="24"/>
          <w:lang w:eastAsia="hu-HU"/>
        </w:rPr>
        <w:t>Ventel</w:t>
      </w:r>
      <w:proofErr w:type="spellEnd"/>
      <w:r w:rsidRPr="00A0294B">
        <w:rPr>
          <w:rFonts w:ascii="Times New Roman" w:eastAsia="Times New Roman" w:hAnsi="Times New Roman" w:cs="Times New Roman"/>
          <w:sz w:val="24"/>
          <w:szCs w:val="24"/>
          <w:lang w:eastAsia="hu-HU"/>
        </w:rPr>
        <w:t xml:space="preserve"> Kft, és Rádió és Elektronikai Kft. (ORION alkalmazottak és a vezetőség). A </w:t>
      </w:r>
      <w:proofErr w:type="spellStart"/>
      <w:r w:rsidRPr="00A0294B">
        <w:rPr>
          <w:rFonts w:ascii="Times New Roman" w:eastAsia="Times New Roman" w:hAnsi="Times New Roman" w:cs="Times New Roman"/>
          <w:sz w:val="24"/>
          <w:szCs w:val="24"/>
          <w:lang w:eastAsia="hu-HU"/>
        </w:rPr>
        <w:t>Thakral</w:t>
      </w:r>
      <w:proofErr w:type="spellEnd"/>
      <w:r w:rsidRPr="00A0294B">
        <w:rPr>
          <w:rFonts w:ascii="Times New Roman" w:eastAsia="Times New Roman" w:hAnsi="Times New Roman" w:cs="Times New Roman"/>
          <w:sz w:val="24"/>
          <w:szCs w:val="24"/>
          <w:lang w:eastAsia="hu-HU"/>
        </w:rPr>
        <w:t xml:space="preserve"> további 5 millió USD beruházást helyezett </w:t>
      </w:r>
      <w:proofErr w:type="gramStart"/>
      <w:r w:rsidRPr="00A0294B">
        <w:rPr>
          <w:rFonts w:ascii="Times New Roman" w:eastAsia="Times New Roman" w:hAnsi="Times New Roman" w:cs="Times New Roman"/>
          <w:sz w:val="24"/>
          <w:szCs w:val="24"/>
          <w:lang w:eastAsia="hu-HU"/>
        </w:rPr>
        <w:t>kilátásba ,</w:t>
      </w:r>
      <w:proofErr w:type="gramEnd"/>
      <w:r w:rsidRPr="00A0294B">
        <w:rPr>
          <w:rFonts w:ascii="Times New Roman" w:eastAsia="Times New Roman" w:hAnsi="Times New Roman" w:cs="Times New Roman"/>
          <w:sz w:val="24"/>
          <w:szCs w:val="24"/>
          <w:lang w:eastAsia="hu-HU"/>
        </w:rPr>
        <w:t xml:space="preserve"> ugyanakkor a saját termékeit is ORION márkanév alatt kívánta forgalomba hozni.</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xml:space="preserve">Az ORION háztartási gépek, mikrohullámú sütők, kávédarálók, elektromos kések, mixerek, hajszárítók gyártásával foglalkozott, de forgalomba kerültek DVD lejátszók, klímaberendezések, házimozi rendszerek és TV készülékek is a nevük alatt. Ezek távol keletről behozott alkatrészek felhasználásával, valójában bérmunkában összerakott termékek voltak, amik </w:t>
      </w:r>
      <w:proofErr w:type="gramStart"/>
      <w:r w:rsidRPr="00A0294B">
        <w:rPr>
          <w:rFonts w:ascii="Times New Roman" w:eastAsia="Times New Roman" w:hAnsi="Times New Roman" w:cs="Times New Roman"/>
          <w:sz w:val="24"/>
          <w:szCs w:val="24"/>
          <w:lang w:eastAsia="hu-HU"/>
        </w:rPr>
        <w:t>őszintén szólva</w:t>
      </w:r>
      <w:proofErr w:type="gramEnd"/>
      <w:r w:rsidRPr="00A0294B">
        <w:rPr>
          <w:rFonts w:ascii="Times New Roman" w:eastAsia="Times New Roman" w:hAnsi="Times New Roman" w:cs="Times New Roman"/>
          <w:sz w:val="24"/>
          <w:szCs w:val="24"/>
          <w:lang w:eastAsia="hu-HU"/>
        </w:rPr>
        <w:t xml:space="preserve"> nem tartoztak az élvonalhoz.</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1997-ben német szakfolyóiratokban különböző szolgáltatásokat kínált az ORION</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w:t>
      </w:r>
      <w:r w:rsidR="00065A79">
        <w:rPr>
          <w:rFonts w:ascii="Times New Roman" w:eastAsia="Times New Roman" w:hAnsi="Times New Roman" w:cs="Times New Roman"/>
          <w:sz w:val="24"/>
          <w:szCs w:val="24"/>
          <w:lang w:eastAsia="hu-HU"/>
        </w:rPr>
        <w:t xml:space="preserve"> </w:t>
      </w:r>
      <w:r w:rsidRPr="00A0294B">
        <w:rPr>
          <w:rFonts w:ascii="Times New Roman" w:eastAsia="Times New Roman" w:hAnsi="Times New Roman" w:cs="Times New Roman"/>
          <w:sz w:val="24"/>
          <w:szCs w:val="24"/>
          <w:lang w:eastAsia="hu-HU"/>
        </w:rPr>
        <w:t>nyomtatott áramkörök szerelése</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w:t>
      </w:r>
      <w:r w:rsidR="00065A79">
        <w:rPr>
          <w:rFonts w:ascii="Times New Roman" w:eastAsia="Times New Roman" w:hAnsi="Times New Roman" w:cs="Times New Roman"/>
          <w:sz w:val="24"/>
          <w:szCs w:val="24"/>
          <w:lang w:eastAsia="hu-HU"/>
        </w:rPr>
        <w:t xml:space="preserve"> </w:t>
      </w:r>
      <w:r w:rsidRPr="00A0294B">
        <w:rPr>
          <w:rFonts w:ascii="Times New Roman" w:eastAsia="Times New Roman" w:hAnsi="Times New Roman" w:cs="Times New Roman"/>
          <w:sz w:val="24"/>
          <w:szCs w:val="24"/>
          <w:lang w:eastAsia="hu-HU"/>
        </w:rPr>
        <w:t>bérmunka (a megbízó, vagy az ORION által beszerzett alkatrészek összeszerelése)</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lastRenderedPageBreak/>
        <w:t>-</w:t>
      </w:r>
      <w:r w:rsidR="00065A79">
        <w:rPr>
          <w:rFonts w:ascii="Times New Roman" w:eastAsia="Times New Roman" w:hAnsi="Times New Roman" w:cs="Times New Roman"/>
          <w:sz w:val="24"/>
          <w:szCs w:val="24"/>
          <w:lang w:eastAsia="hu-HU"/>
        </w:rPr>
        <w:t xml:space="preserve"> </w:t>
      </w:r>
      <w:r w:rsidRPr="00A0294B">
        <w:rPr>
          <w:rFonts w:ascii="Times New Roman" w:eastAsia="Times New Roman" w:hAnsi="Times New Roman" w:cs="Times New Roman"/>
          <w:sz w:val="24"/>
          <w:szCs w:val="24"/>
          <w:lang w:eastAsia="hu-HU"/>
        </w:rPr>
        <w:t>tervezési és fejlesztési munkák</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Jelenlegi honlapjuk alapján is valami hasonló dolgokat lehet sejteni.</w:t>
      </w:r>
    </w:p>
    <w:p w:rsidR="00A0294B" w:rsidRPr="00A0294B" w:rsidRDefault="00A0294B" w:rsidP="00A0294B">
      <w:pPr>
        <w:spacing w:before="100" w:beforeAutospacing="1" w:after="100" w:afterAutospacing="1" w:line="240" w:lineRule="auto"/>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 </w:t>
      </w:r>
    </w:p>
    <w:p w:rsidR="00A0294B" w:rsidRPr="00A0294B" w:rsidRDefault="00A0294B" w:rsidP="00A0294B">
      <w:pPr>
        <w:spacing w:before="100" w:beforeAutospacing="1" w:after="100" w:afterAutospacing="1" w:line="240" w:lineRule="auto"/>
        <w:jc w:val="center"/>
        <w:rPr>
          <w:rFonts w:ascii="Times New Roman" w:eastAsia="Times New Roman" w:hAnsi="Times New Roman" w:cs="Times New Roman"/>
          <w:sz w:val="24"/>
          <w:szCs w:val="24"/>
          <w:lang w:eastAsia="hu-HU"/>
        </w:rPr>
      </w:pPr>
      <w:proofErr w:type="spellStart"/>
      <w:r w:rsidRPr="00A0294B">
        <w:rPr>
          <w:rFonts w:ascii="Times New Roman" w:eastAsia="Times New Roman" w:hAnsi="Times New Roman" w:cs="Times New Roman"/>
          <w:sz w:val="24"/>
          <w:szCs w:val="24"/>
          <w:lang w:eastAsia="hu-HU"/>
        </w:rPr>
        <w:t>Gunter</w:t>
      </w:r>
      <w:proofErr w:type="spellEnd"/>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Cramer</w:t>
      </w:r>
      <w:proofErr w:type="spellEnd"/>
      <w:r w:rsidRPr="00A0294B">
        <w:rPr>
          <w:rFonts w:ascii="Times New Roman" w:eastAsia="Times New Roman" w:hAnsi="Times New Roman" w:cs="Times New Roman"/>
          <w:sz w:val="24"/>
          <w:szCs w:val="24"/>
          <w:lang w:eastAsia="hu-HU"/>
        </w:rPr>
        <w:t xml:space="preserve"> írása nyomán (Rádiótechnika) kiegészítve</w:t>
      </w:r>
    </w:p>
    <w:p w:rsidR="00A0294B" w:rsidRPr="00A0294B" w:rsidRDefault="00A0294B" w:rsidP="00A0294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Források: Selyem Tóth Sándor (</w:t>
      </w:r>
      <w:hyperlink r:id="rId36" w:tgtFrame="_blank" w:history="1">
        <w:r w:rsidRPr="00A0294B">
          <w:rPr>
            <w:rFonts w:ascii="Times New Roman" w:eastAsia="Times New Roman" w:hAnsi="Times New Roman" w:cs="Times New Roman"/>
            <w:color w:val="0000FF"/>
            <w:sz w:val="24"/>
            <w:szCs w:val="24"/>
            <w:u w:val="single"/>
            <w:lang w:eastAsia="hu-HU"/>
          </w:rPr>
          <w:t>radiohistoria.hu</w:t>
        </w:r>
      </w:hyperlink>
      <w:r w:rsidRPr="00A0294B">
        <w:rPr>
          <w:rFonts w:ascii="Times New Roman" w:eastAsia="Times New Roman" w:hAnsi="Times New Roman" w:cs="Times New Roman"/>
          <w:sz w:val="24"/>
          <w:szCs w:val="24"/>
          <w:lang w:eastAsia="hu-HU"/>
        </w:rPr>
        <w:t xml:space="preserve">), </w:t>
      </w:r>
      <w:proofErr w:type="spellStart"/>
      <w:r w:rsidRPr="00A0294B">
        <w:rPr>
          <w:rFonts w:ascii="Times New Roman" w:eastAsia="Times New Roman" w:hAnsi="Times New Roman" w:cs="Times New Roman"/>
          <w:sz w:val="24"/>
          <w:szCs w:val="24"/>
          <w:lang w:eastAsia="hu-HU"/>
        </w:rPr>
        <w:t>Perneky</w:t>
      </w:r>
      <w:proofErr w:type="spellEnd"/>
      <w:r w:rsidRPr="00A0294B">
        <w:rPr>
          <w:rFonts w:ascii="Times New Roman" w:eastAsia="Times New Roman" w:hAnsi="Times New Roman" w:cs="Times New Roman"/>
          <w:sz w:val="24"/>
          <w:szCs w:val="24"/>
          <w:lang w:eastAsia="hu-HU"/>
        </w:rPr>
        <w:t xml:space="preserve"> Sándor (</w:t>
      </w:r>
      <w:hyperlink r:id="rId37" w:tgtFrame="_blank" w:history="1">
        <w:r w:rsidRPr="00A0294B">
          <w:rPr>
            <w:rFonts w:ascii="Times New Roman" w:eastAsia="Times New Roman" w:hAnsi="Times New Roman" w:cs="Times New Roman"/>
            <w:color w:val="0000FF"/>
            <w:sz w:val="24"/>
            <w:szCs w:val="24"/>
            <w:u w:val="single"/>
            <w:lang w:eastAsia="hu-HU"/>
          </w:rPr>
          <w:t>radiomuzeum.hu</w:t>
        </w:r>
      </w:hyperlink>
      <w:r w:rsidRPr="00A0294B">
        <w:rPr>
          <w:rFonts w:ascii="Times New Roman" w:eastAsia="Times New Roman" w:hAnsi="Times New Roman" w:cs="Times New Roman"/>
          <w:sz w:val="24"/>
          <w:szCs w:val="24"/>
          <w:lang w:eastAsia="hu-HU"/>
        </w:rPr>
        <w:t>)</w:t>
      </w:r>
    </w:p>
    <w:p w:rsidR="00A0294B" w:rsidRPr="00A0294B" w:rsidRDefault="00272C24" w:rsidP="00A0294B">
      <w:pPr>
        <w:spacing w:before="100" w:beforeAutospacing="1" w:after="100" w:afterAutospacing="1" w:line="240" w:lineRule="auto"/>
        <w:jc w:val="center"/>
        <w:rPr>
          <w:rFonts w:ascii="Times New Roman" w:eastAsia="Times New Roman" w:hAnsi="Times New Roman" w:cs="Times New Roman"/>
          <w:sz w:val="24"/>
          <w:szCs w:val="24"/>
          <w:lang w:eastAsia="hu-HU"/>
        </w:rPr>
      </w:pPr>
      <w:hyperlink r:id="rId38" w:tgtFrame="_blank" w:history="1">
        <w:r w:rsidR="00A0294B" w:rsidRPr="00A0294B">
          <w:rPr>
            <w:rFonts w:ascii="Times New Roman" w:eastAsia="Times New Roman" w:hAnsi="Times New Roman" w:cs="Times New Roman"/>
            <w:color w:val="0000FF"/>
            <w:sz w:val="24"/>
            <w:szCs w:val="24"/>
            <w:u w:val="single"/>
            <w:lang w:eastAsia="hu-HU"/>
          </w:rPr>
          <w:t>radiotvmuseum.hu</w:t>
        </w:r>
      </w:hyperlink>
      <w:r w:rsidR="00A0294B" w:rsidRPr="00A0294B">
        <w:rPr>
          <w:rFonts w:ascii="Times New Roman" w:eastAsia="Times New Roman" w:hAnsi="Times New Roman" w:cs="Times New Roman"/>
          <w:sz w:val="24"/>
          <w:szCs w:val="24"/>
          <w:lang w:eastAsia="hu-HU"/>
        </w:rPr>
        <w:t xml:space="preserve">, </w:t>
      </w:r>
      <w:hyperlink r:id="rId39" w:tgtFrame="_blank" w:history="1">
        <w:r w:rsidR="00A0294B" w:rsidRPr="00A0294B">
          <w:rPr>
            <w:rFonts w:ascii="Times New Roman" w:eastAsia="Times New Roman" w:hAnsi="Times New Roman" w:cs="Times New Roman"/>
            <w:color w:val="0000FF"/>
            <w:sz w:val="24"/>
            <w:szCs w:val="24"/>
            <w:u w:val="single"/>
            <w:lang w:eastAsia="hu-HU"/>
          </w:rPr>
          <w:t>patina.uw.hu</w:t>
        </w:r>
      </w:hyperlink>
      <w:r w:rsidR="00A0294B" w:rsidRPr="00A0294B">
        <w:rPr>
          <w:rFonts w:ascii="Times New Roman" w:eastAsia="Times New Roman" w:hAnsi="Times New Roman" w:cs="Times New Roman"/>
          <w:sz w:val="24"/>
          <w:szCs w:val="24"/>
          <w:lang w:eastAsia="hu-HU"/>
        </w:rPr>
        <w:t>, Kollár Ernő (</w:t>
      </w:r>
      <w:hyperlink r:id="rId40" w:tgtFrame="_blank" w:history="1">
        <w:r w:rsidR="00A0294B" w:rsidRPr="00A0294B">
          <w:rPr>
            <w:rFonts w:ascii="Times New Roman" w:eastAsia="Times New Roman" w:hAnsi="Times New Roman" w:cs="Times New Roman"/>
            <w:color w:val="0000FF"/>
            <w:sz w:val="24"/>
            <w:szCs w:val="24"/>
            <w:u w:val="single"/>
            <w:lang w:eastAsia="hu-HU"/>
          </w:rPr>
          <w:t>radiomuseum.hu</w:t>
        </w:r>
      </w:hyperlink>
      <w:r w:rsidR="00A0294B" w:rsidRPr="00A0294B">
        <w:rPr>
          <w:rFonts w:ascii="Times New Roman" w:eastAsia="Times New Roman" w:hAnsi="Times New Roman" w:cs="Times New Roman"/>
          <w:sz w:val="24"/>
          <w:szCs w:val="24"/>
          <w:lang w:eastAsia="hu-HU"/>
        </w:rPr>
        <w:t>),</w:t>
      </w:r>
    </w:p>
    <w:p w:rsidR="00A0294B" w:rsidRPr="00A0294B" w:rsidRDefault="00A0294B" w:rsidP="00A0294B">
      <w:pPr>
        <w:spacing w:before="100" w:beforeAutospacing="1" w:after="100" w:afterAutospacing="1" w:line="240" w:lineRule="auto"/>
        <w:jc w:val="center"/>
        <w:rPr>
          <w:rFonts w:ascii="Times New Roman" w:eastAsia="Times New Roman" w:hAnsi="Times New Roman" w:cs="Times New Roman"/>
          <w:sz w:val="24"/>
          <w:szCs w:val="24"/>
          <w:lang w:eastAsia="hu-HU"/>
        </w:rPr>
      </w:pPr>
      <w:r w:rsidRPr="00A0294B">
        <w:rPr>
          <w:rFonts w:ascii="Times New Roman" w:eastAsia="Times New Roman" w:hAnsi="Times New Roman" w:cs="Times New Roman"/>
          <w:sz w:val="24"/>
          <w:szCs w:val="24"/>
          <w:lang w:eastAsia="hu-HU"/>
        </w:rPr>
        <w:t>Sík Béla (</w:t>
      </w:r>
      <w:hyperlink r:id="rId41" w:tgtFrame="_blank" w:history="1">
        <w:r w:rsidRPr="00A0294B">
          <w:rPr>
            <w:rFonts w:ascii="Times New Roman" w:eastAsia="Times New Roman" w:hAnsi="Times New Roman" w:cs="Times New Roman"/>
            <w:color w:val="0000FF"/>
            <w:sz w:val="24"/>
            <w:szCs w:val="24"/>
            <w:u w:val="single"/>
            <w:lang w:eastAsia="hu-HU"/>
          </w:rPr>
          <w:t>sikbela-radio.hupont.hu</w:t>
        </w:r>
      </w:hyperlink>
      <w:r w:rsidRPr="00A0294B">
        <w:rPr>
          <w:rFonts w:ascii="Times New Roman" w:eastAsia="Times New Roman" w:hAnsi="Times New Roman" w:cs="Times New Roman"/>
          <w:sz w:val="24"/>
          <w:szCs w:val="24"/>
          <w:lang w:eastAsia="hu-HU"/>
        </w:rPr>
        <w:t>)</w:t>
      </w:r>
    </w:p>
    <w:sectPr w:rsidR="00A0294B" w:rsidRPr="00A0294B" w:rsidSect="009D4C7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_IPH Open Sans">
    <w:altName w:val="Times New Roman"/>
    <w:charset w:val="0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26B10"/>
    <w:multiLevelType w:val="multilevel"/>
    <w:tmpl w:val="20E8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C75BEA"/>
    <w:multiLevelType w:val="multilevel"/>
    <w:tmpl w:val="D830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ED617F"/>
    <w:multiLevelType w:val="multilevel"/>
    <w:tmpl w:val="C4C4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47636F"/>
    <w:multiLevelType w:val="multilevel"/>
    <w:tmpl w:val="EE0A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0294B"/>
    <w:rsid w:val="00065A79"/>
    <w:rsid w:val="00272C24"/>
    <w:rsid w:val="009D4C75"/>
    <w:rsid w:val="00A0294B"/>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D4C75"/>
  </w:style>
  <w:style w:type="paragraph" w:styleId="Cmsor1">
    <w:name w:val="heading 1"/>
    <w:basedOn w:val="Norml"/>
    <w:link w:val="Cmsor1Char"/>
    <w:uiPriority w:val="9"/>
    <w:qFormat/>
    <w:rsid w:val="00A029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link w:val="Cmsor3Char"/>
    <w:uiPriority w:val="9"/>
    <w:qFormat/>
    <w:rsid w:val="00A0294B"/>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paragraph" w:styleId="Cmsor4">
    <w:name w:val="heading 4"/>
    <w:basedOn w:val="Norml"/>
    <w:link w:val="Cmsor4Char"/>
    <w:uiPriority w:val="9"/>
    <w:qFormat/>
    <w:rsid w:val="00A0294B"/>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0294B"/>
    <w:rPr>
      <w:rFonts w:ascii="Times New Roman" w:eastAsia="Times New Roman" w:hAnsi="Times New Roman" w:cs="Times New Roman"/>
      <w:b/>
      <w:bCs/>
      <w:kern w:val="36"/>
      <w:sz w:val="48"/>
      <w:szCs w:val="48"/>
      <w:lang w:eastAsia="hu-HU"/>
    </w:rPr>
  </w:style>
  <w:style w:type="character" w:customStyle="1" w:styleId="Cmsor3Char">
    <w:name w:val="Címsor 3 Char"/>
    <w:basedOn w:val="Bekezdsalapbettpusa"/>
    <w:link w:val="Cmsor3"/>
    <w:uiPriority w:val="9"/>
    <w:rsid w:val="00A0294B"/>
    <w:rPr>
      <w:rFonts w:ascii="Times New Roman" w:eastAsia="Times New Roman" w:hAnsi="Times New Roman" w:cs="Times New Roman"/>
      <w:b/>
      <w:bCs/>
      <w:sz w:val="27"/>
      <w:szCs w:val="27"/>
      <w:lang w:eastAsia="hu-HU"/>
    </w:rPr>
  </w:style>
  <w:style w:type="character" w:customStyle="1" w:styleId="Cmsor4Char">
    <w:name w:val="Címsor 4 Char"/>
    <w:basedOn w:val="Bekezdsalapbettpusa"/>
    <w:link w:val="Cmsor4"/>
    <w:uiPriority w:val="9"/>
    <w:rsid w:val="00A0294B"/>
    <w:rPr>
      <w:rFonts w:ascii="Times New Roman" w:eastAsia="Times New Roman" w:hAnsi="Times New Roman" w:cs="Times New Roman"/>
      <w:b/>
      <w:bCs/>
      <w:sz w:val="24"/>
      <w:szCs w:val="24"/>
      <w:lang w:eastAsia="hu-HU"/>
    </w:rPr>
  </w:style>
  <w:style w:type="character" w:styleId="Hiperhivatkozs">
    <w:name w:val="Hyperlink"/>
    <w:basedOn w:val="Bekezdsalapbettpusa"/>
    <w:uiPriority w:val="99"/>
    <w:semiHidden/>
    <w:unhideWhenUsed/>
    <w:rsid w:val="00A0294B"/>
    <w:rPr>
      <w:color w:val="0000FF"/>
      <w:u w:val="single"/>
    </w:rPr>
  </w:style>
  <w:style w:type="character" w:styleId="Kiemels2">
    <w:name w:val="Strong"/>
    <w:basedOn w:val="Bekezdsalapbettpusa"/>
    <w:uiPriority w:val="22"/>
    <w:qFormat/>
    <w:rsid w:val="00A0294B"/>
    <w:rPr>
      <w:b/>
      <w:bCs/>
    </w:rPr>
  </w:style>
  <w:style w:type="paragraph" w:styleId="NormlWeb">
    <w:name w:val="Normal (Web)"/>
    <w:basedOn w:val="Norml"/>
    <w:uiPriority w:val="99"/>
    <w:semiHidden/>
    <w:unhideWhenUsed/>
    <w:rsid w:val="00A0294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comment-disclaimer">
    <w:name w:val="comment-disclaimer"/>
    <w:basedOn w:val="Norml"/>
    <w:rsid w:val="00A0294B"/>
    <w:pPr>
      <w:spacing w:before="100" w:beforeAutospacing="1" w:after="100" w:afterAutospacing="1" w:line="240" w:lineRule="auto"/>
      <w:jc w:val="both"/>
    </w:pPr>
    <w:rPr>
      <w:rFonts w:ascii="Times New Roman" w:eastAsia="Times New Roman" w:hAnsi="Times New Roman" w:cs="Times New Roman"/>
      <w:sz w:val="12"/>
      <w:szCs w:val="12"/>
      <w:lang w:eastAsia="hu-HU"/>
    </w:rPr>
  </w:style>
  <w:style w:type="character" w:customStyle="1" w:styleId="tit1">
    <w:name w:val="tit1"/>
    <w:basedOn w:val="Bekezdsalapbettpusa"/>
    <w:rsid w:val="00A0294B"/>
    <w:rPr>
      <w:b/>
      <w:bCs/>
      <w:vanish w:val="0"/>
      <w:webHidden w:val="0"/>
      <w:sz w:val="17"/>
      <w:szCs w:val="17"/>
      <w:specVanish w:val="0"/>
    </w:rPr>
  </w:style>
  <w:style w:type="character" w:customStyle="1" w:styleId="tags">
    <w:name w:val="tags"/>
    <w:basedOn w:val="Bekezdsalapbettpusa"/>
    <w:rsid w:val="00A0294B"/>
  </w:style>
  <w:style w:type="character" w:customStyle="1" w:styleId="title2">
    <w:name w:val="title2"/>
    <w:basedOn w:val="Bekezdsalapbettpusa"/>
    <w:rsid w:val="00A0294B"/>
  </w:style>
  <w:style w:type="character" w:customStyle="1" w:styleId="avatar-mask4">
    <w:name w:val="avatar-mask4"/>
    <w:basedOn w:val="Bekezdsalapbettpusa"/>
    <w:rsid w:val="00A0294B"/>
  </w:style>
  <w:style w:type="character" w:customStyle="1" w:styleId="commentauthor">
    <w:name w:val="commentauthor"/>
    <w:basedOn w:val="Bekezdsalapbettpusa"/>
    <w:rsid w:val="00A0294B"/>
  </w:style>
  <w:style w:type="character" w:customStyle="1" w:styleId="commentheadurl">
    <w:name w:val="commentheadurl"/>
    <w:basedOn w:val="Bekezdsalapbettpusa"/>
    <w:rsid w:val="00A0294B"/>
  </w:style>
  <w:style w:type="character" w:customStyle="1" w:styleId="commenttime">
    <w:name w:val="commenttime"/>
    <w:basedOn w:val="Bekezdsalapbettpusa"/>
    <w:rsid w:val="00A0294B"/>
  </w:style>
  <w:style w:type="character" w:styleId="Kiemels">
    <w:name w:val="Emphasis"/>
    <w:basedOn w:val="Bekezdsalapbettpusa"/>
    <w:uiPriority w:val="20"/>
    <w:qFormat/>
    <w:rsid w:val="00A0294B"/>
    <w:rPr>
      <w:i/>
      <w:iCs/>
    </w:rPr>
  </w:style>
  <w:style w:type="character" w:customStyle="1" w:styleId="tagfrequency">
    <w:name w:val="tagfrequency"/>
    <w:basedOn w:val="Bekezdsalapbettpusa"/>
    <w:rsid w:val="00A0294B"/>
  </w:style>
  <w:style w:type="character" w:customStyle="1" w:styleId="cloudhref">
    <w:name w:val="cloudhref"/>
    <w:basedOn w:val="Bekezdsalapbettpusa"/>
    <w:rsid w:val="00A0294B"/>
  </w:style>
  <w:style w:type="paragraph" w:styleId="z-Akrdvteteje">
    <w:name w:val="HTML Top of Form"/>
    <w:basedOn w:val="Norml"/>
    <w:next w:val="Norml"/>
    <w:link w:val="z-AkrdvtetejeChar"/>
    <w:hidden/>
    <w:uiPriority w:val="99"/>
    <w:semiHidden/>
    <w:unhideWhenUsed/>
    <w:rsid w:val="00A0294B"/>
    <w:pPr>
      <w:pBdr>
        <w:bottom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tetejeChar">
    <w:name w:val="z-A kérdőív teteje Char"/>
    <w:basedOn w:val="Bekezdsalapbettpusa"/>
    <w:link w:val="z-Akrdvteteje"/>
    <w:uiPriority w:val="99"/>
    <w:semiHidden/>
    <w:rsid w:val="00A0294B"/>
    <w:rPr>
      <w:rFonts w:ascii="Arial" w:eastAsia="Times New Roman" w:hAnsi="Arial" w:cs="Arial"/>
      <w:vanish/>
      <w:sz w:val="16"/>
      <w:szCs w:val="16"/>
      <w:lang w:eastAsia="hu-HU"/>
    </w:rPr>
  </w:style>
  <w:style w:type="paragraph" w:styleId="z-Akrdvalja">
    <w:name w:val="HTML Bottom of Form"/>
    <w:basedOn w:val="Norml"/>
    <w:next w:val="Norml"/>
    <w:link w:val="z-AkrdvaljaChar"/>
    <w:hidden/>
    <w:uiPriority w:val="99"/>
    <w:semiHidden/>
    <w:unhideWhenUsed/>
    <w:rsid w:val="00A0294B"/>
    <w:pPr>
      <w:pBdr>
        <w:top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aljaChar">
    <w:name w:val="z-A kérdőív alja Char"/>
    <w:basedOn w:val="Bekezdsalapbettpusa"/>
    <w:link w:val="z-Akrdvalja"/>
    <w:uiPriority w:val="99"/>
    <w:semiHidden/>
    <w:rsid w:val="00A0294B"/>
    <w:rPr>
      <w:rFonts w:ascii="Arial" w:eastAsia="Times New Roman" w:hAnsi="Arial" w:cs="Arial"/>
      <w:vanish/>
      <w:sz w:val="16"/>
      <w:szCs w:val="16"/>
      <w:lang w:eastAsia="hu-HU"/>
    </w:rPr>
  </w:style>
  <w:style w:type="character" w:customStyle="1" w:styleId="date">
    <w:name w:val="date"/>
    <w:basedOn w:val="Bekezdsalapbettpusa"/>
    <w:rsid w:val="00A0294B"/>
  </w:style>
  <w:style w:type="character" w:customStyle="1" w:styleId="dimmed">
    <w:name w:val="dimmed"/>
    <w:basedOn w:val="Bekezdsalapbettpusa"/>
    <w:rsid w:val="00A0294B"/>
  </w:style>
  <w:style w:type="character" w:customStyle="1" w:styleId="btn-pass1">
    <w:name w:val="btn-pass1"/>
    <w:basedOn w:val="Bekezdsalapbettpusa"/>
    <w:rsid w:val="00A0294B"/>
    <w:rPr>
      <w:rFonts w:ascii="_IPH Open Sans" w:hAnsi="_IPH Open Sans" w:hint="default"/>
      <w:b/>
      <w:bCs/>
      <w:caps/>
      <w:strike w:val="0"/>
      <w:dstrike w:val="0"/>
      <w:color w:val="FFFFFF"/>
      <w:sz w:val="17"/>
      <w:szCs w:val="17"/>
      <w:u w:val="none"/>
      <w:effect w:val="none"/>
      <w:shd w:val="clear" w:color="auto" w:fill="FF9900"/>
    </w:rPr>
  </w:style>
  <w:style w:type="paragraph" w:styleId="Buborkszveg">
    <w:name w:val="Balloon Text"/>
    <w:basedOn w:val="Norml"/>
    <w:link w:val="BuborkszvegChar"/>
    <w:uiPriority w:val="99"/>
    <w:semiHidden/>
    <w:unhideWhenUsed/>
    <w:rsid w:val="00A0294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029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412089">
      <w:bodyDiv w:val="1"/>
      <w:marLeft w:val="0"/>
      <w:marRight w:val="0"/>
      <w:marTop w:val="0"/>
      <w:marBottom w:val="0"/>
      <w:divBdr>
        <w:top w:val="none" w:sz="0" w:space="0" w:color="auto"/>
        <w:left w:val="none" w:sz="0" w:space="0" w:color="auto"/>
        <w:bottom w:val="none" w:sz="0" w:space="0" w:color="auto"/>
        <w:right w:val="none" w:sz="0" w:space="0" w:color="auto"/>
      </w:divBdr>
      <w:divsChild>
        <w:div w:id="1848903354">
          <w:marLeft w:val="0"/>
          <w:marRight w:val="0"/>
          <w:marTop w:val="0"/>
          <w:marBottom w:val="0"/>
          <w:divBdr>
            <w:top w:val="none" w:sz="0" w:space="0" w:color="auto"/>
            <w:left w:val="none" w:sz="0" w:space="0" w:color="auto"/>
            <w:bottom w:val="none" w:sz="0" w:space="0" w:color="auto"/>
            <w:right w:val="none" w:sz="0" w:space="0" w:color="auto"/>
          </w:divBdr>
          <w:divsChild>
            <w:div w:id="1296642304">
              <w:marLeft w:val="0"/>
              <w:marRight w:val="0"/>
              <w:marTop w:val="0"/>
              <w:marBottom w:val="0"/>
              <w:divBdr>
                <w:top w:val="none" w:sz="0" w:space="0" w:color="auto"/>
                <w:left w:val="none" w:sz="0" w:space="0" w:color="auto"/>
                <w:bottom w:val="none" w:sz="0" w:space="0" w:color="auto"/>
                <w:right w:val="none" w:sz="0" w:space="0" w:color="auto"/>
              </w:divBdr>
              <w:divsChild>
                <w:div w:id="213196854">
                  <w:marLeft w:val="0"/>
                  <w:marRight w:val="0"/>
                  <w:marTop w:val="0"/>
                  <w:marBottom w:val="0"/>
                  <w:divBdr>
                    <w:top w:val="none" w:sz="0" w:space="0" w:color="auto"/>
                    <w:left w:val="none" w:sz="0" w:space="0" w:color="auto"/>
                    <w:bottom w:val="none" w:sz="0" w:space="0" w:color="auto"/>
                    <w:right w:val="none" w:sz="0" w:space="0" w:color="auto"/>
                  </w:divBdr>
                  <w:divsChild>
                    <w:div w:id="236940324">
                      <w:marLeft w:val="0"/>
                      <w:marRight w:val="0"/>
                      <w:marTop w:val="0"/>
                      <w:marBottom w:val="0"/>
                      <w:divBdr>
                        <w:top w:val="none" w:sz="0" w:space="0" w:color="auto"/>
                        <w:left w:val="none" w:sz="0" w:space="0" w:color="auto"/>
                        <w:bottom w:val="none" w:sz="0" w:space="0" w:color="auto"/>
                        <w:right w:val="none" w:sz="0" w:space="0" w:color="auto"/>
                      </w:divBdr>
                      <w:divsChild>
                        <w:div w:id="771048946">
                          <w:marLeft w:val="0"/>
                          <w:marRight w:val="0"/>
                          <w:marTop w:val="0"/>
                          <w:marBottom w:val="0"/>
                          <w:divBdr>
                            <w:top w:val="none" w:sz="0" w:space="0" w:color="auto"/>
                            <w:left w:val="none" w:sz="0" w:space="0" w:color="auto"/>
                            <w:bottom w:val="none" w:sz="0" w:space="0" w:color="auto"/>
                            <w:right w:val="none" w:sz="0" w:space="0" w:color="auto"/>
                          </w:divBdr>
                          <w:divsChild>
                            <w:div w:id="375659642">
                              <w:marLeft w:val="0"/>
                              <w:marRight w:val="0"/>
                              <w:marTop w:val="0"/>
                              <w:marBottom w:val="0"/>
                              <w:divBdr>
                                <w:top w:val="none" w:sz="0" w:space="0" w:color="auto"/>
                                <w:left w:val="none" w:sz="0" w:space="0" w:color="auto"/>
                                <w:bottom w:val="none" w:sz="0" w:space="0" w:color="auto"/>
                                <w:right w:val="none" w:sz="0" w:space="0" w:color="auto"/>
                              </w:divBdr>
                            </w:div>
                            <w:div w:id="2100444559">
                              <w:marLeft w:val="0"/>
                              <w:marRight w:val="0"/>
                              <w:marTop w:val="0"/>
                              <w:marBottom w:val="0"/>
                              <w:divBdr>
                                <w:top w:val="none" w:sz="0" w:space="0" w:color="auto"/>
                                <w:left w:val="none" w:sz="0" w:space="0" w:color="auto"/>
                                <w:bottom w:val="none" w:sz="0" w:space="0" w:color="auto"/>
                                <w:right w:val="none" w:sz="0" w:space="0" w:color="auto"/>
                              </w:divBdr>
                            </w:div>
                            <w:div w:id="757866389">
                              <w:marLeft w:val="0"/>
                              <w:marRight w:val="0"/>
                              <w:marTop w:val="0"/>
                              <w:marBottom w:val="0"/>
                              <w:divBdr>
                                <w:top w:val="none" w:sz="0" w:space="0" w:color="auto"/>
                                <w:left w:val="none" w:sz="0" w:space="0" w:color="auto"/>
                                <w:bottom w:val="none" w:sz="0" w:space="0" w:color="auto"/>
                                <w:right w:val="none" w:sz="0" w:space="0" w:color="auto"/>
                              </w:divBdr>
                            </w:div>
                            <w:div w:id="561061508">
                              <w:marLeft w:val="0"/>
                              <w:marRight w:val="0"/>
                              <w:marTop w:val="0"/>
                              <w:marBottom w:val="0"/>
                              <w:divBdr>
                                <w:top w:val="none" w:sz="0" w:space="0" w:color="auto"/>
                                <w:left w:val="none" w:sz="0" w:space="0" w:color="auto"/>
                                <w:bottom w:val="none" w:sz="0" w:space="0" w:color="auto"/>
                                <w:right w:val="none" w:sz="0" w:space="0" w:color="auto"/>
                              </w:divBdr>
                            </w:div>
                            <w:div w:id="1031304447">
                              <w:marLeft w:val="0"/>
                              <w:marRight w:val="0"/>
                              <w:marTop w:val="0"/>
                              <w:marBottom w:val="0"/>
                              <w:divBdr>
                                <w:top w:val="none" w:sz="0" w:space="0" w:color="auto"/>
                                <w:left w:val="none" w:sz="0" w:space="0" w:color="auto"/>
                                <w:bottom w:val="none" w:sz="0" w:space="0" w:color="auto"/>
                                <w:right w:val="none" w:sz="0" w:space="0" w:color="auto"/>
                              </w:divBdr>
                            </w:div>
                            <w:div w:id="2023777598">
                              <w:marLeft w:val="0"/>
                              <w:marRight w:val="0"/>
                              <w:marTop w:val="0"/>
                              <w:marBottom w:val="0"/>
                              <w:divBdr>
                                <w:top w:val="none" w:sz="0" w:space="0" w:color="auto"/>
                                <w:left w:val="none" w:sz="0" w:space="0" w:color="auto"/>
                                <w:bottom w:val="none" w:sz="0" w:space="0" w:color="auto"/>
                                <w:right w:val="none" w:sz="0" w:space="0" w:color="auto"/>
                              </w:divBdr>
                            </w:div>
                            <w:div w:id="309333479">
                              <w:marLeft w:val="0"/>
                              <w:marRight w:val="0"/>
                              <w:marTop w:val="0"/>
                              <w:marBottom w:val="0"/>
                              <w:divBdr>
                                <w:top w:val="none" w:sz="0" w:space="0" w:color="auto"/>
                                <w:left w:val="none" w:sz="0" w:space="0" w:color="auto"/>
                                <w:bottom w:val="none" w:sz="0" w:space="0" w:color="auto"/>
                                <w:right w:val="none" w:sz="0" w:space="0" w:color="auto"/>
                              </w:divBdr>
                            </w:div>
                            <w:div w:id="1747803678">
                              <w:marLeft w:val="0"/>
                              <w:marRight w:val="0"/>
                              <w:marTop w:val="0"/>
                              <w:marBottom w:val="0"/>
                              <w:divBdr>
                                <w:top w:val="none" w:sz="0" w:space="0" w:color="auto"/>
                                <w:left w:val="none" w:sz="0" w:space="0" w:color="auto"/>
                                <w:bottom w:val="none" w:sz="0" w:space="0" w:color="auto"/>
                                <w:right w:val="none" w:sz="0" w:space="0" w:color="auto"/>
                              </w:divBdr>
                            </w:div>
                            <w:div w:id="1363285442">
                              <w:marLeft w:val="0"/>
                              <w:marRight w:val="0"/>
                              <w:marTop w:val="0"/>
                              <w:marBottom w:val="0"/>
                              <w:divBdr>
                                <w:top w:val="none" w:sz="0" w:space="0" w:color="auto"/>
                                <w:left w:val="none" w:sz="0" w:space="0" w:color="auto"/>
                                <w:bottom w:val="none" w:sz="0" w:space="0" w:color="auto"/>
                                <w:right w:val="none" w:sz="0" w:space="0" w:color="auto"/>
                              </w:divBdr>
                            </w:div>
                            <w:div w:id="1381830311">
                              <w:marLeft w:val="0"/>
                              <w:marRight w:val="0"/>
                              <w:marTop w:val="0"/>
                              <w:marBottom w:val="0"/>
                              <w:divBdr>
                                <w:top w:val="none" w:sz="0" w:space="0" w:color="auto"/>
                                <w:left w:val="none" w:sz="0" w:space="0" w:color="auto"/>
                                <w:bottom w:val="none" w:sz="0" w:space="0" w:color="auto"/>
                                <w:right w:val="none" w:sz="0" w:space="0" w:color="auto"/>
                              </w:divBdr>
                            </w:div>
                            <w:div w:id="989015992">
                              <w:marLeft w:val="0"/>
                              <w:marRight w:val="0"/>
                              <w:marTop w:val="0"/>
                              <w:marBottom w:val="0"/>
                              <w:divBdr>
                                <w:top w:val="none" w:sz="0" w:space="0" w:color="auto"/>
                                <w:left w:val="none" w:sz="0" w:space="0" w:color="auto"/>
                                <w:bottom w:val="none" w:sz="0" w:space="0" w:color="auto"/>
                                <w:right w:val="none" w:sz="0" w:space="0" w:color="auto"/>
                              </w:divBdr>
                            </w:div>
                            <w:div w:id="1003361066">
                              <w:marLeft w:val="0"/>
                              <w:marRight w:val="0"/>
                              <w:marTop w:val="0"/>
                              <w:marBottom w:val="0"/>
                              <w:divBdr>
                                <w:top w:val="none" w:sz="0" w:space="0" w:color="auto"/>
                                <w:left w:val="none" w:sz="0" w:space="0" w:color="auto"/>
                                <w:bottom w:val="none" w:sz="0" w:space="0" w:color="auto"/>
                                <w:right w:val="none" w:sz="0" w:space="0" w:color="auto"/>
                              </w:divBdr>
                            </w:div>
                          </w:divsChild>
                        </w:div>
                        <w:div w:id="47194798">
                          <w:marLeft w:val="0"/>
                          <w:marRight w:val="0"/>
                          <w:marTop w:val="0"/>
                          <w:marBottom w:val="0"/>
                          <w:divBdr>
                            <w:top w:val="none" w:sz="0" w:space="0" w:color="auto"/>
                            <w:left w:val="none" w:sz="0" w:space="0" w:color="auto"/>
                            <w:bottom w:val="none" w:sz="0" w:space="0" w:color="auto"/>
                            <w:right w:val="none" w:sz="0" w:space="0" w:color="auto"/>
                          </w:divBdr>
                        </w:div>
                      </w:divsChild>
                    </w:div>
                    <w:div w:id="1316180065">
                      <w:marLeft w:val="0"/>
                      <w:marRight w:val="0"/>
                      <w:marTop w:val="0"/>
                      <w:marBottom w:val="0"/>
                      <w:divBdr>
                        <w:top w:val="none" w:sz="0" w:space="0" w:color="auto"/>
                        <w:left w:val="none" w:sz="0" w:space="0" w:color="auto"/>
                        <w:bottom w:val="none" w:sz="0" w:space="0" w:color="auto"/>
                        <w:right w:val="none" w:sz="0" w:space="0" w:color="auto"/>
                      </w:divBdr>
                    </w:div>
                    <w:div w:id="478377219">
                      <w:marLeft w:val="0"/>
                      <w:marRight w:val="0"/>
                      <w:marTop w:val="0"/>
                      <w:marBottom w:val="0"/>
                      <w:divBdr>
                        <w:top w:val="none" w:sz="0" w:space="0" w:color="auto"/>
                        <w:left w:val="none" w:sz="0" w:space="0" w:color="auto"/>
                        <w:bottom w:val="none" w:sz="0" w:space="0" w:color="auto"/>
                        <w:right w:val="none" w:sz="0" w:space="0" w:color="auto"/>
                      </w:divBdr>
                      <w:divsChild>
                        <w:div w:id="660081355">
                          <w:marLeft w:val="0"/>
                          <w:marRight w:val="0"/>
                          <w:marTop w:val="0"/>
                          <w:marBottom w:val="0"/>
                          <w:divBdr>
                            <w:top w:val="none" w:sz="0" w:space="0" w:color="auto"/>
                            <w:left w:val="none" w:sz="0" w:space="0" w:color="auto"/>
                            <w:bottom w:val="none" w:sz="0" w:space="0" w:color="auto"/>
                            <w:right w:val="none" w:sz="0" w:space="0" w:color="auto"/>
                          </w:divBdr>
                          <w:divsChild>
                            <w:div w:id="1492942070">
                              <w:marLeft w:val="0"/>
                              <w:marRight w:val="0"/>
                              <w:marTop w:val="150"/>
                              <w:marBottom w:val="225"/>
                              <w:divBdr>
                                <w:top w:val="none" w:sz="0" w:space="0" w:color="auto"/>
                                <w:left w:val="none" w:sz="0" w:space="0" w:color="auto"/>
                                <w:bottom w:val="none" w:sz="0" w:space="0" w:color="auto"/>
                                <w:right w:val="none" w:sz="0" w:space="0" w:color="auto"/>
                              </w:divBdr>
                              <w:divsChild>
                                <w:div w:id="1696497555">
                                  <w:marLeft w:val="0"/>
                                  <w:marRight w:val="0"/>
                                  <w:marTop w:val="0"/>
                                  <w:marBottom w:val="0"/>
                                  <w:divBdr>
                                    <w:top w:val="none" w:sz="0" w:space="0" w:color="auto"/>
                                    <w:left w:val="none" w:sz="0" w:space="0" w:color="auto"/>
                                    <w:bottom w:val="none" w:sz="0" w:space="0" w:color="auto"/>
                                    <w:right w:val="none" w:sz="0" w:space="0" w:color="auto"/>
                                  </w:divBdr>
                                  <w:divsChild>
                                    <w:div w:id="15906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567731">
      <w:bodyDiv w:val="1"/>
      <w:marLeft w:val="0"/>
      <w:marRight w:val="0"/>
      <w:marTop w:val="0"/>
      <w:marBottom w:val="0"/>
      <w:divBdr>
        <w:top w:val="none" w:sz="0" w:space="0" w:color="auto"/>
        <w:left w:val="none" w:sz="0" w:space="0" w:color="auto"/>
        <w:bottom w:val="none" w:sz="0" w:space="0" w:color="auto"/>
        <w:right w:val="none" w:sz="0" w:space="0" w:color="auto"/>
      </w:divBdr>
    </w:div>
    <w:div w:id="843587509">
      <w:bodyDiv w:val="1"/>
      <w:marLeft w:val="0"/>
      <w:marRight w:val="0"/>
      <w:marTop w:val="0"/>
      <w:marBottom w:val="0"/>
      <w:divBdr>
        <w:top w:val="none" w:sz="0" w:space="0" w:color="auto"/>
        <w:left w:val="none" w:sz="0" w:space="0" w:color="auto"/>
        <w:bottom w:val="none" w:sz="0" w:space="0" w:color="auto"/>
        <w:right w:val="none" w:sz="0" w:space="0" w:color="auto"/>
      </w:divBdr>
      <w:divsChild>
        <w:div w:id="94254673">
          <w:marLeft w:val="0"/>
          <w:marRight w:val="0"/>
          <w:marTop w:val="0"/>
          <w:marBottom w:val="0"/>
          <w:divBdr>
            <w:top w:val="none" w:sz="0" w:space="0" w:color="auto"/>
            <w:left w:val="none" w:sz="0" w:space="0" w:color="auto"/>
            <w:bottom w:val="none" w:sz="0" w:space="0" w:color="auto"/>
            <w:right w:val="none" w:sz="0" w:space="0" w:color="auto"/>
          </w:divBdr>
          <w:divsChild>
            <w:div w:id="1319454340">
              <w:marLeft w:val="0"/>
              <w:marRight w:val="0"/>
              <w:marTop w:val="0"/>
              <w:marBottom w:val="0"/>
              <w:divBdr>
                <w:top w:val="none" w:sz="0" w:space="0" w:color="auto"/>
                <w:left w:val="none" w:sz="0" w:space="0" w:color="auto"/>
                <w:bottom w:val="none" w:sz="0" w:space="0" w:color="auto"/>
                <w:right w:val="none" w:sz="0" w:space="0" w:color="auto"/>
              </w:divBdr>
              <w:divsChild>
                <w:div w:id="1604533805">
                  <w:marLeft w:val="0"/>
                  <w:marRight w:val="0"/>
                  <w:marTop w:val="0"/>
                  <w:marBottom w:val="0"/>
                  <w:divBdr>
                    <w:top w:val="none" w:sz="0" w:space="0" w:color="auto"/>
                    <w:left w:val="none" w:sz="0" w:space="0" w:color="auto"/>
                    <w:bottom w:val="none" w:sz="0" w:space="0" w:color="auto"/>
                    <w:right w:val="none" w:sz="0" w:space="0" w:color="auto"/>
                  </w:divBdr>
                  <w:divsChild>
                    <w:div w:id="265037947">
                      <w:marLeft w:val="0"/>
                      <w:marRight w:val="0"/>
                      <w:marTop w:val="0"/>
                      <w:marBottom w:val="0"/>
                      <w:divBdr>
                        <w:top w:val="none" w:sz="0" w:space="0" w:color="auto"/>
                        <w:left w:val="none" w:sz="0" w:space="0" w:color="auto"/>
                        <w:bottom w:val="none" w:sz="0" w:space="0" w:color="auto"/>
                        <w:right w:val="none" w:sz="0" w:space="0" w:color="auto"/>
                      </w:divBdr>
                    </w:div>
                    <w:div w:id="124198256">
                      <w:marLeft w:val="0"/>
                      <w:marRight w:val="0"/>
                      <w:marTop w:val="0"/>
                      <w:marBottom w:val="0"/>
                      <w:divBdr>
                        <w:top w:val="none" w:sz="0" w:space="0" w:color="auto"/>
                        <w:left w:val="none" w:sz="0" w:space="0" w:color="auto"/>
                        <w:bottom w:val="none" w:sz="0" w:space="0" w:color="auto"/>
                        <w:right w:val="none" w:sz="0" w:space="0" w:color="auto"/>
                      </w:divBdr>
                    </w:div>
                    <w:div w:id="1590656567">
                      <w:marLeft w:val="0"/>
                      <w:marRight w:val="0"/>
                      <w:marTop w:val="0"/>
                      <w:marBottom w:val="0"/>
                      <w:divBdr>
                        <w:top w:val="none" w:sz="0" w:space="0" w:color="auto"/>
                        <w:left w:val="none" w:sz="0" w:space="0" w:color="auto"/>
                        <w:bottom w:val="none" w:sz="0" w:space="0" w:color="auto"/>
                        <w:right w:val="none" w:sz="0" w:space="0" w:color="auto"/>
                      </w:divBdr>
                    </w:div>
                    <w:div w:id="1079981416">
                      <w:marLeft w:val="0"/>
                      <w:marRight w:val="0"/>
                      <w:marTop w:val="0"/>
                      <w:marBottom w:val="0"/>
                      <w:divBdr>
                        <w:top w:val="none" w:sz="0" w:space="0" w:color="auto"/>
                        <w:left w:val="none" w:sz="0" w:space="0" w:color="auto"/>
                        <w:bottom w:val="none" w:sz="0" w:space="0" w:color="auto"/>
                        <w:right w:val="none" w:sz="0" w:space="0" w:color="auto"/>
                      </w:divBdr>
                    </w:div>
                  </w:divsChild>
                </w:div>
                <w:div w:id="1686403476">
                  <w:marLeft w:val="0"/>
                  <w:marRight w:val="0"/>
                  <w:marTop w:val="0"/>
                  <w:marBottom w:val="0"/>
                  <w:divBdr>
                    <w:top w:val="none" w:sz="0" w:space="0" w:color="auto"/>
                    <w:left w:val="none" w:sz="0" w:space="0" w:color="auto"/>
                    <w:bottom w:val="none" w:sz="0" w:space="0" w:color="auto"/>
                    <w:right w:val="none" w:sz="0" w:space="0" w:color="auto"/>
                  </w:divBdr>
                </w:div>
              </w:divsChild>
            </w:div>
            <w:div w:id="1624339663">
              <w:marLeft w:val="0"/>
              <w:marRight w:val="0"/>
              <w:marTop w:val="0"/>
              <w:marBottom w:val="0"/>
              <w:divBdr>
                <w:top w:val="none" w:sz="0" w:space="0" w:color="auto"/>
                <w:left w:val="none" w:sz="0" w:space="0" w:color="auto"/>
                <w:bottom w:val="none" w:sz="0" w:space="0" w:color="auto"/>
                <w:right w:val="none" w:sz="0" w:space="0" w:color="auto"/>
              </w:divBdr>
            </w:div>
            <w:div w:id="2078547399">
              <w:marLeft w:val="0"/>
              <w:marRight w:val="0"/>
              <w:marTop w:val="0"/>
              <w:marBottom w:val="0"/>
              <w:divBdr>
                <w:top w:val="none" w:sz="0" w:space="0" w:color="auto"/>
                <w:left w:val="none" w:sz="0" w:space="0" w:color="auto"/>
                <w:bottom w:val="none" w:sz="0" w:space="0" w:color="auto"/>
                <w:right w:val="none" w:sz="0" w:space="0" w:color="auto"/>
              </w:divBdr>
              <w:divsChild>
                <w:div w:id="2113891213">
                  <w:marLeft w:val="0"/>
                  <w:marRight w:val="0"/>
                  <w:marTop w:val="0"/>
                  <w:marBottom w:val="0"/>
                  <w:divBdr>
                    <w:top w:val="none" w:sz="0" w:space="0" w:color="auto"/>
                    <w:left w:val="none" w:sz="0" w:space="0" w:color="auto"/>
                    <w:bottom w:val="none" w:sz="0" w:space="0" w:color="auto"/>
                    <w:right w:val="none" w:sz="0" w:space="0" w:color="auto"/>
                  </w:divBdr>
                  <w:divsChild>
                    <w:div w:id="1953785246">
                      <w:marLeft w:val="0"/>
                      <w:marRight w:val="0"/>
                      <w:marTop w:val="150"/>
                      <w:marBottom w:val="225"/>
                      <w:divBdr>
                        <w:top w:val="none" w:sz="0" w:space="0" w:color="auto"/>
                        <w:left w:val="none" w:sz="0" w:space="0" w:color="auto"/>
                        <w:bottom w:val="none" w:sz="0" w:space="0" w:color="auto"/>
                        <w:right w:val="none" w:sz="0" w:space="0" w:color="auto"/>
                      </w:divBdr>
                      <w:divsChild>
                        <w:div w:id="1862670964">
                          <w:marLeft w:val="0"/>
                          <w:marRight w:val="0"/>
                          <w:marTop w:val="0"/>
                          <w:marBottom w:val="0"/>
                          <w:divBdr>
                            <w:top w:val="none" w:sz="0" w:space="0" w:color="auto"/>
                            <w:left w:val="none" w:sz="0" w:space="0" w:color="auto"/>
                            <w:bottom w:val="none" w:sz="0" w:space="0" w:color="auto"/>
                            <w:right w:val="none" w:sz="0" w:space="0" w:color="auto"/>
                          </w:divBdr>
                          <w:divsChild>
                            <w:div w:id="2007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620">
                  <w:marLeft w:val="0"/>
                  <w:marRight w:val="0"/>
                  <w:marTop w:val="0"/>
                  <w:marBottom w:val="0"/>
                  <w:divBdr>
                    <w:top w:val="none" w:sz="0" w:space="0" w:color="auto"/>
                    <w:left w:val="none" w:sz="0" w:space="0" w:color="auto"/>
                    <w:bottom w:val="none" w:sz="0" w:space="0" w:color="auto"/>
                    <w:right w:val="none" w:sz="0" w:space="0" w:color="auto"/>
                  </w:divBdr>
                </w:div>
              </w:divsChild>
            </w:div>
            <w:div w:id="770592130">
              <w:marLeft w:val="0"/>
              <w:marRight w:val="0"/>
              <w:marTop w:val="450"/>
              <w:marBottom w:val="450"/>
              <w:divBdr>
                <w:top w:val="none" w:sz="0" w:space="0" w:color="auto"/>
                <w:left w:val="none" w:sz="0" w:space="0" w:color="auto"/>
                <w:bottom w:val="none" w:sz="0" w:space="0" w:color="auto"/>
                <w:right w:val="none" w:sz="0" w:space="0" w:color="auto"/>
              </w:divBdr>
            </w:div>
            <w:div w:id="1815027328">
              <w:marLeft w:val="0"/>
              <w:marRight w:val="0"/>
              <w:marTop w:val="0"/>
              <w:marBottom w:val="0"/>
              <w:divBdr>
                <w:top w:val="none" w:sz="0" w:space="0" w:color="auto"/>
                <w:left w:val="none" w:sz="0" w:space="0" w:color="auto"/>
                <w:bottom w:val="none" w:sz="0" w:space="0" w:color="auto"/>
                <w:right w:val="none" w:sz="0" w:space="0" w:color="auto"/>
              </w:divBdr>
              <w:divsChild>
                <w:div w:id="127210116">
                  <w:marLeft w:val="0"/>
                  <w:marRight w:val="0"/>
                  <w:marTop w:val="0"/>
                  <w:marBottom w:val="0"/>
                  <w:divBdr>
                    <w:top w:val="none" w:sz="0" w:space="0" w:color="auto"/>
                    <w:left w:val="none" w:sz="0" w:space="0" w:color="auto"/>
                    <w:bottom w:val="none" w:sz="0" w:space="0" w:color="auto"/>
                    <w:right w:val="none" w:sz="0" w:space="0" w:color="auto"/>
                  </w:divBdr>
                </w:div>
              </w:divsChild>
            </w:div>
            <w:div w:id="1707606565">
              <w:marLeft w:val="0"/>
              <w:marRight w:val="0"/>
              <w:marTop w:val="0"/>
              <w:marBottom w:val="0"/>
              <w:divBdr>
                <w:top w:val="none" w:sz="0" w:space="0" w:color="auto"/>
                <w:left w:val="none" w:sz="0" w:space="0" w:color="auto"/>
                <w:bottom w:val="none" w:sz="0" w:space="0" w:color="auto"/>
                <w:right w:val="none" w:sz="0" w:space="0" w:color="auto"/>
              </w:divBdr>
              <w:divsChild>
                <w:div w:id="792789878">
                  <w:marLeft w:val="0"/>
                  <w:marRight w:val="0"/>
                  <w:marTop w:val="0"/>
                  <w:marBottom w:val="0"/>
                  <w:divBdr>
                    <w:top w:val="none" w:sz="0" w:space="0" w:color="auto"/>
                    <w:left w:val="none" w:sz="0" w:space="0" w:color="auto"/>
                    <w:bottom w:val="none" w:sz="0" w:space="0" w:color="auto"/>
                    <w:right w:val="none" w:sz="0" w:space="0" w:color="auto"/>
                  </w:divBdr>
                  <w:divsChild>
                    <w:div w:id="1677925296">
                      <w:marLeft w:val="0"/>
                      <w:marRight w:val="0"/>
                      <w:marTop w:val="0"/>
                      <w:marBottom w:val="0"/>
                      <w:divBdr>
                        <w:top w:val="none" w:sz="0" w:space="0" w:color="auto"/>
                        <w:left w:val="none" w:sz="0" w:space="0" w:color="auto"/>
                        <w:bottom w:val="none" w:sz="0" w:space="0" w:color="auto"/>
                        <w:right w:val="none" w:sz="0" w:space="0" w:color="auto"/>
                      </w:divBdr>
                      <w:divsChild>
                        <w:div w:id="890456132">
                          <w:marLeft w:val="0"/>
                          <w:marRight w:val="0"/>
                          <w:marTop w:val="0"/>
                          <w:marBottom w:val="0"/>
                          <w:divBdr>
                            <w:top w:val="none" w:sz="0" w:space="0" w:color="auto"/>
                            <w:left w:val="none" w:sz="0" w:space="0" w:color="auto"/>
                            <w:bottom w:val="none" w:sz="0" w:space="0" w:color="auto"/>
                            <w:right w:val="none" w:sz="0" w:space="0" w:color="auto"/>
                          </w:divBdr>
                          <w:divsChild>
                            <w:div w:id="799618200">
                              <w:marLeft w:val="0"/>
                              <w:marRight w:val="0"/>
                              <w:marTop w:val="0"/>
                              <w:marBottom w:val="0"/>
                              <w:divBdr>
                                <w:top w:val="none" w:sz="0" w:space="0" w:color="auto"/>
                                <w:left w:val="none" w:sz="0" w:space="0" w:color="auto"/>
                                <w:bottom w:val="none" w:sz="0" w:space="0" w:color="auto"/>
                                <w:right w:val="none" w:sz="0" w:space="0" w:color="auto"/>
                              </w:divBdr>
                              <w:divsChild>
                                <w:div w:id="269825599">
                                  <w:marLeft w:val="0"/>
                                  <w:marRight w:val="0"/>
                                  <w:marTop w:val="0"/>
                                  <w:marBottom w:val="0"/>
                                  <w:divBdr>
                                    <w:top w:val="none" w:sz="0" w:space="0" w:color="auto"/>
                                    <w:left w:val="none" w:sz="0" w:space="0" w:color="auto"/>
                                    <w:bottom w:val="none" w:sz="0" w:space="0" w:color="auto"/>
                                    <w:right w:val="none" w:sz="0" w:space="0" w:color="auto"/>
                                  </w:divBdr>
                                  <w:divsChild>
                                    <w:div w:id="38306265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04236723">
                              <w:marLeft w:val="0"/>
                              <w:marRight w:val="0"/>
                              <w:marTop w:val="0"/>
                              <w:marBottom w:val="180"/>
                              <w:divBdr>
                                <w:top w:val="none" w:sz="0" w:space="0" w:color="auto"/>
                                <w:left w:val="none" w:sz="0" w:space="0" w:color="auto"/>
                                <w:bottom w:val="none" w:sz="0" w:space="0" w:color="auto"/>
                                <w:right w:val="none" w:sz="0" w:space="0" w:color="auto"/>
                              </w:divBdr>
                            </w:div>
                            <w:div w:id="81687855">
                              <w:marLeft w:val="0"/>
                              <w:marRight w:val="0"/>
                              <w:marTop w:val="0"/>
                              <w:marBottom w:val="0"/>
                              <w:divBdr>
                                <w:top w:val="none" w:sz="0" w:space="0" w:color="auto"/>
                                <w:left w:val="none" w:sz="0" w:space="0" w:color="auto"/>
                                <w:bottom w:val="none" w:sz="0" w:space="0" w:color="auto"/>
                                <w:right w:val="none" w:sz="0" w:space="0" w:color="auto"/>
                              </w:divBdr>
                              <w:divsChild>
                                <w:div w:id="106765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6968">
                      <w:marLeft w:val="0"/>
                      <w:marRight w:val="0"/>
                      <w:marTop w:val="0"/>
                      <w:marBottom w:val="0"/>
                      <w:divBdr>
                        <w:top w:val="none" w:sz="0" w:space="0" w:color="auto"/>
                        <w:left w:val="none" w:sz="0" w:space="0" w:color="auto"/>
                        <w:bottom w:val="none" w:sz="0" w:space="0" w:color="auto"/>
                        <w:right w:val="none" w:sz="0" w:space="0" w:color="auto"/>
                      </w:divBdr>
                      <w:divsChild>
                        <w:div w:id="494884089">
                          <w:marLeft w:val="0"/>
                          <w:marRight w:val="0"/>
                          <w:marTop w:val="0"/>
                          <w:marBottom w:val="0"/>
                          <w:divBdr>
                            <w:top w:val="none" w:sz="0" w:space="0" w:color="auto"/>
                            <w:left w:val="none" w:sz="0" w:space="0" w:color="auto"/>
                            <w:bottom w:val="none" w:sz="0" w:space="0" w:color="auto"/>
                            <w:right w:val="none" w:sz="0" w:space="0" w:color="auto"/>
                          </w:divBdr>
                          <w:divsChild>
                            <w:div w:id="1183318937">
                              <w:marLeft w:val="0"/>
                              <w:marRight w:val="0"/>
                              <w:marTop w:val="0"/>
                              <w:marBottom w:val="180"/>
                              <w:divBdr>
                                <w:top w:val="none" w:sz="0" w:space="0" w:color="auto"/>
                                <w:left w:val="none" w:sz="0" w:space="0" w:color="auto"/>
                                <w:bottom w:val="none" w:sz="0" w:space="0" w:color="auto"/>
                                <w:right w:val="none" w:sz="0" w:space="0" w:color="auto"/>
                              </w:divBdr>
                            </w:div>
                            <w:div w:id="382019190">
                              <w:marLeft w:val="0"/>
                              <w:marRight w:val="0"/>
                              <w:marTop w:val="0"/>
                              <w:marBottom w:val="0"/>
                              <w:divBdr>
                                <w:top w:val="none" w:sz="0" w:space="0" w:color="auto"/>
                                <w:left w:val="none" w:sz="0" w:space="0" w:color="auto"/>
                                <w:bottom w:val="none" w:sz="0" w:space="0" w:color="auto"/>
                                <w:right w:val="none" w:sz="0" w:space="0" w:color="auto"/>
                              </w:divBdr>
                              <w:divsChild>
                                <w:div w:id="44230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7138">
                      <w:marLeft w:val="0"/>
                      <w:marRight w:val="0"/>
                      <w:marTop w:val="0"/>
                      <w:marBottom w:val="0"/>
                      <w:divBdr>
                        <w:top w:val="none" w:sz="0" w:space="0" w:color="auto"/>
                        <w:left w:val="none" w:sz="0" w:space="0" w:color="auto"/>
                        <w:bottom w:val="none" w:sz="0" w:space="0" w:color="auto"/>
                        <w:right w:val="none" w:sz="0" w:space="0" w:color="auto"/>
                      </w:divBdr>
                      <w:divsChild>
                        <w:div w:id="801768435">
                          <w:marLeft w:val="0"/>
                          <w:marRight w:val="0"/>
                          <w:marTop w:val="0"/>
                          <w:marBottom w:val="0"/>
                          <w:divBdr>
                            <w:top w:val="none" w:sz="0" w:space="0" w:color="auto"/>
                            <w:left w:val="none" w:sz="0" w:space="0" w:color="auto"/>
                            <w:bottom w:val="none" w:sz="0" w:space="0" w:color="auto"/>
                            <w:right w:val="none" w:sz="0" w:space="0" w:color="auto"/>
                          </w:divBdr>
                          <w:divsChild>
                            <w:div w:id="209192729">
                              <w:marLeft w:val="0"/>
                              <w:marRight w:val="0"/>
                              <w:marTop w:val="0"/>
                              <w:marBottom w:val="180"/>
                              <w:divBdr>
                                <w:top w:val="none" w:sz="0" w:space="0" w:color="auto"/>
                                <w:left w:val="none" w:sz="0" w:space="0" w:color="auto"/>
                                <w:bottom w:val="none" w:sz="0" w:space="0" w:color="auto"/>
                                <w:right w:val="none" w:sz="0" w:space="0" w:color="auto"/>
                              </w:divBdr>
                            </w:div>
                            <w:div w:id="1392924793">
                              <w:marLeft w:val="0"/>
                              <w:marRight w:val="0"/>
                              <w:marTop w:val="0"/>
                              <w:marBottom w:val="0"/>
                              <w:divBdr>
                                <w:top w:val="none" w:sz="0" w:space="0" w:color="auto"/>
                                <w:left w:val="none" w:sz="0" w:space="0" w:color="auto"/>
                                <w:bottom w:val="none" w:sz="0" w:space="0" w:color="auto"/>
                                <w:right w:val="none" w:sz="0" w:space="0" w:color="auto"/>
                              </w:divBdr>
                              <w:divsChild>
                                <w:div w:id="15448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10427">
                      <w:marLeft w:val="0"/>
                      <w:marRight w:val="0"/>
                      <w:marTop w:val="0"/>
                      <w:marBottom w:val="0"/>
                      <w:divBdr>
                        <w:top w:val="none" w:sz="0" w:space="0" w:color="auto"/>
                        <w:left w:val="none" w:sz="0" w:space="0" w:color="auto"/>
                        <w:bottom w:val="none" w:sz="0" w:space="0" w:color="auto"/>
                        <w:right w:val="none" w:sz="0" w:space="0" w:color="auto"/>
                      </w:divBdr>
                      <w:divsChild>
                        <w:div w:id="666514467">
                          <w:marLeft w:val="0"/>
                          <w:marRight w:val="0"/>
                          <w:marTop w:val="0"/>
                          <w:marBottom w:val="0"/>
                          <w:divBdr>
                            <w:top w:val="none" w:sz="0" w:space="0" w:color="auto"/>
                            <w:left w:val="none" w:sz="0" w:space="0" w:color="auto"/>
                            <w:bottom w:val="none" w:sz="0" w:space="0" w:color="auto"/>
                            <w:right w:val="none" w:sz="0" w:space="0" w:color="auto"/>
                          </w:divBdr>
                          <w:divsChild>
                            <w:div w:id="1445878536">
                              <w:marLeft w:val="0"/>
                              <w:marRight w:val="0"/>
                              <w:marTop w:val="0"/>
                              <w:marBottom w:val="180"/>
                              <w:divBdr>
                                <w:top w:val="none" w:sz="0" w:space="0" w:color="auto"/>
                                <w:left w:val="none" w:sz="0" w:space="0" w:color="auto"/>
                                <w:bottom w:val="none" w:sz="0" w:space="0" w:color="auto"/>
                                <w:right w:val="none" w:sz="0" w:space="0" w:color="auto"/>
                              </w:divBdr>
                            </w:div>
                            <w:div w:id="111362137">
                              <w:marLeft w:val="0"/>
                              <w:marRight w:val="0"/>
                              <w:marTop w:val="0"/>
                              <w:marBottom w:val="0"/>
                              <w:divBdr>
                                <w:top w:val="none" w:sz="0" w:space="0" w:color="auto"/>
                                <w:left w:val="none" w:sz="0" w:space="0" w:color="auto"/>
                                <w:bottom w:val="none" w:sz="0" w:space="0" w:color="auto"/>
                                <w:right w:val="none" w:sz="0" w:space="0" w:color="auto"/>
                              </w:divBdr>
                              <w:divsChild>
                                <w:div w:id="191235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09971">
                      <w:marLeft w:val="0"/>
                      <w:marRight w:val="0"/>
                      <w:marTop w:val="0"/>
                      <w:marBottom w:val="0"/>
                      <w:divBdr>
                        <w:top w:val="none" w:sz="0" w:space="0" w:color="auto"/>
                        <w:left w:val="none" w:sz="0" w:space="0" w:color="auto"/>
                        <w:bottom w:val="none" w:sz="0" w:space="0" w:color="auto"/>
                        <w:right w:val="none" w:sz="0" w:space="0" w:color="auto"/>
                      </w:divBdr>
                      <w:divsChild>
                        <w:div w:id="1279141358">
                          <w:marLeft w:val="0"/>
                          <w:marRight w:val="0"/>
                          <w:marTop w:val="0"/>
                          <w:marBottom w:val="0"/>
                          <w:divBdr>
                            <w:top w:val="none" w:sz="0" w:space="0" w:color="auto"/>
                            <w:left w:val="none" w:sz="0" w:space="0" w:color="auto"/>
                            <w:bottom w:val="none" w:sz="0" w:space="0" w:color="auto"/>
                            <w:right w:val="none" w:sz="0" w:space="0" w:color="auto"/>
                          </w:divBdr>
                          <w:divsChild>
                            <w:div w:id="1536890791">
                              <w:marLeft w:val="0"/>
                              <w:marRight w:val="0"/>
                              <w:marTop w:val="0"/>
                              <w:marBottom w:val="180"/>
                              <w:divBdr>
                                <w:top w:val="none" w:sz="0" w:space="0" w:color="auto"/>
                                <w:left w:val="none" w:sz="0" w:space="0" w:color="auto"/>
                                <w:bottom w:val="none" w:sz="0" w:space="0" w:color="auto"/>
                                <w:right w:val="none" w:sz="0" w:space="0" w:color="auto"/>
                              </w:divBdr>
                            </w:div>
                            <w:div w:id="703601084">
                              <w:marLeft w:val="0"/>
                              <w:marRight w:val="0"/>
                              <w:marTop w:val="0"/>
                              <w:marBottom w:val="0"/>
                              <w:divBdr>
                                <w:top w:val="none" w:sz="0" w:space="0" w:color="auto"/>
                                <w:left w:val="none" w:sz="0" w:space="0" w:color="auto"/>
                                <w:bottom w:val="none" w:sz="0" w:space="0" w:color="auto"/>
                                <w:right w:val="none" w:sz="0" w:space="0" w:color="auto"/>
                              </w:divBdr>
                              <w:divsChild>
                                <w:div w:id="17721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2876">
                      <w:marLeft w:val="0"/>
                      <w:marRight w:val="0"/>
                      <w:marTop w:val="0"/>
                      <w:marBottom w:val="0"/>
                      <w:divBdr>
                        <w:top w:val="none" w:sz="0" w:space="0" w:color="auto"/>
                        <w:left w:val="none" w:sz="0" w:space="0" w:color="auto"/>
                        <w:bottom w:val="none" w:sz="0" w:space="0" w:color="auto"/>
                        <w:right w:val="none" w:sz="0" w:space="0" w:color="auto"/>
                      </w:divBdr>
                      <w:divsChild>
                        <w:div w:id="899680373">
                          <w:marLeft w:val="0"/>
                          <w:marRight w:val="0"/>
                          <w:marTop w:val="0"/>
                          <w:marBottom w:val="0"/>
                          <w:divBdr>
                            <w:top w:val="none" w:sz="0" w:space="0" w:color="auto"/>
                            <w:left w:val="none" w:sz="0" w:space="0" w:color="auto"/>
                            <w:bottom w:val="none" w:sz="0" w:space="0" w:color="auto"/>
                            <w:right w:val="none" w:sz="0" w:space="0" w:color="auto"/>
                          </w:divBdr>
                          <w:divsChild>
                            <w:div w:id="1487865719">
                              <w:marLeft w:val="0"/>
                              <w:marRight w:val="0"/>
                              <w:marTop w:val="0"/>
                              <w:marBottom w:val="180"/>
                              <w:divBdr>
                                <w:top w:val="none" w:sz="0" w:space="0" w:color="auto"/>
                                <w:left w:val="none" w:sz="0" w:space="0" w:color="auto"/>
                                <w:bottom w:val="none" w:sz="0" w:space="0" w:color="auto"/>
                                <w:right w:val="none" w:sz="0" w:space="0" w:color="auto"/>
                              </w:divBdr>
                            </w:div>
                            <w:div w:id="742072634">
                              <w:marLeft w:val="0"/>
                              <w:marRight w:val="0"/>
                              <w:marTop w:val="0"/>
                              <w:marBottom w:val="0"/>
                              <w:divBdr>
                                <w:top w:val="none" w:sz="0" w:space="0" w:color="auto"/>
                                <w:left w:val="none" w:sz="0" w:space="0" w:color="auto"/>
                                <w:bottom w:val="none" w:sz="0" w:space="0" w:color="auto"/>
                                <w:right w:val="none" w:sz="0" w:space="0" w:color="auto"/>
                              </w:divBdr>
                              <w:divsChild>
                                <w:div w:id="168238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00496">
                      <w:marLeft w:val="0"/>
                      <w:marRight w:val="0"/>
                      <w:marTop w:val="0"/>
                      <w:marBottom w:val="0"/>
                      <w:divBdr>
                        <w:top w:val="none" w:sz="0" w:space="0" w:color="auto"/>
                        <w:left w:val="none" w:sz="0" w:space="0" w:color="auto"/>
                        <w:bottom w:val="none" w:sz="0" w:space="0" w:color="auto"/>
                        <w:right w:val="none" w:sz="0" w:space="0" w:color="auto"/>
                      </w:divBdr>
                      <w:divsChild>
                        <w:div w:id="1301308090">
                          <w:marLeft w:val="0"/>
                          <w:marRight w:val="0"/>
                          <w:marTop w:val="0"/>
                          <w:marBottom w:val="0"/>
                          <w:divBdr>
                            <w:top w:val="none" w:sz="0" w:space="0" w:color="auto"/>
                            <w:left w:val="none" w:sz="0" w:space="0" w:color="auto"/>
                            <w:bottom w:val="none" w:sz="0" w:space="0" w:color="auto"/>
                            <w:right w:val="none" w:sz="0" w:space="0" w:color="auto"/>
                          </w:divBdr>
                          <w:divsChild>
                            <w:div w:id="570313891">
                              <w:marLeft w:val="0"/>
                              <w:marRight w:val="0"/>
                              <w:marTop w:val="0"/>
                              <w:marBottom w:val="180"/>
                              <w:divBdr>
                                <w:top w:val="none" w:sz="0" w:space="0" w:color="auto"/>
                                <w:left w:val="none" w:sz="0" w:space="0" w:color="auto"/>
                                <w:bottom w:val="none" w:sz="0" w:space="0" w:color="auto"/>
                                <w:right w:val="none" w:sz="0" w:space="0" w:color="auto"/>
                              </w:divBdr>
                            </w:div>
                            <w:div w:id="117071427">
                              <w:marLeft w:val="0"/>
                              <w:marRight w:val="0"/>
                              <w:marTop w:val="0"/>
                              <w:marBottom w:val="0"/>
                              <w:divBdr>
                                <w:top w:val="none" w:sz="0" w:space="0" w:color="auto"/>
                                <w:left w:val="none" w:sz="0" w:space="0" w:color="auto"/>
                                <w:bottom w:val="none" w:sz="0" w:space="0" w:color="auto"/>
                                <w:right w:val="none" w:sz="0" w:space="0" w:color="auto"/>
                              </w:divBdr>
                              <w:divsChild>
                                <w:div w:id="4968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5211">
                      <w:marLeft w:val="0"/>
                      <w:marRight w:val="0"/>
                      <w:marTop w:val="0"/>
                      <w:marBottom w:val="0"/>
                      <w:divBdr>
                        <w:top w:val="none" w:sz="0" w:space="0" w:color="auto"/>
                        <w:left w:val="none" w:sz="0" w:space="0" w:color="auto"/>
                        <w:bottom w:val="none" w:sz="0" w:space="0" w:color="auto"/>
                        <w:right w:val="none" w:sz="0" w:space="0" w:color="auto"/>
                      </w:divBdr>
                      <w:divsChild>
                        <w:div w:id="820657597">
                          <w:marLeft w:val="0"/>
                          <w:marRight w:val="0"/>
                          <w:marTop w:val="0"/>
                          <w:marBottom w:val="0"/>
                          <w:divBdr>
                            <w:top w:val="none" w:sz="0" w:space="0" w:color="auto"/>
                            <w:left w:val="none" w:sz="0" w:space="0" w:color="auto"/>
                            <w:bottom w:val="none" w:sz="0" w:space="0" w:color="auto"/>
                            <w:right w:val="none" w:sz="0" w:space="0" w:color="auto"/>
                          </w:divBdr>
                          <w:divsChild>
                            <w:div w:id="131099573">
                              <w:marLeft w:val="0"/>
                              <w:marRight w:val="0"/>
                              <w:marTop w:val="0"/>
                              <w:marBottom w:val="0"/>
                              <w:divBdr>
                                <w:top w:val="none" w:sz="0" w:space="0" w:color="auto"/>
                                <w:left w:val="none" w:sz="0" w:space="0" w:color="auto"/>
                                <w:bottom w:val="none" w:sz="0" w:space="0" w:color="auto"/>
                                <w:right w:val="none" w:sz="0" w:space="0" w:color="auto"/>
                              </w:divBdr>
                              <w:divsChild>
                                <w:div w:id="1447043868">
                                  <w:marLeft w:val="0"/>
                                  <w:marRight w:val="0"/>
                                  <w:marTop w:val="0"/>
                                  <w:marBottom w:val="0"/>
                                  <w:divBdr>
                                    <w:top w:val="none" w:sz="0" w:space="0" w:color="auto"/>
                                    <w:left w:val="none" w:sz="0" w:space="0" w:color="auto"/>
                                    <w:bottom w:val="none" w:sz="0" w:space="0" w:color="auto"/>
                                    <w:right w:val="none" w:sz="0" w:space="0" w:color="auto"/>
                                  </w:divBdr>
                                  <w:divsChild>
                                    <w:div w:id="65340897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512841854">
                              <w:marLeft w:val="0"/>
                              <w:marRight w:val="0"/>
                              <w:marTop w:val="0"/>
                              <w:marBottom w:val="180"/>
                              <w:divBdr>
                                <w:top w:val="none" w:sz="0" w:space="0" w:color="auto"/>
                                <w:left w:val="none" w:sz="0" w:space="0" w:color="auto"/>
                                <w:bottom w:val="none" w:sz="0" w:space="0" w:color="auto"/>
                                <w:right w:val="none" w:sz="0" w:space="0" w:color="auto"/>
                              </w:divBdr>
                            </w:div>
                            <w:div w:id="968819410">
                              <w:marLeft w:val="0"/>
                              <w:marRight w:val="0"/>
                              <w:marTop w:val="0"/>
                              <w:marBottom w:val="0"/>
                              <w:divBdr>
                                <w:top w:val="none" w:sz="0" w:space="0" w:color="auto"/>
                                <w:left w:val="none" w:sz="0" w:space="0" w:color="auto"/>
                                <w:bottom w:val="none" w:sz="0" w:space="0" w:color="auto"/>
                                <w:right w:val="none" w:sz="0" w:space="0" w:color="auto"/>
                              </w:divBdr>
                              <w:divsChild>
                                <w:div w:id="19316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003">
                      <w:marLeft w:val="0"/>
                      <w:marRight w:val="0"/>
                      <w:marTop w:val="0"/>
                      <w:marBottom w:val="0"/>
                      <w:divBdr>
                        <w:top w:val="none" w:sz="0" w:space="0" w:color="auto"/>
                        <w:left w:val="none" w:sz="0" w:space="0" w:color="auto"/>
                        <w:bottom w:val="none" w:sz="0" w:space="0" w:color="auto"/>
                        <w:right w:val="none" w:sz="0" w:space="0" w:color="auto"/>
                      </w:divBdr>
                      <w:divsChild>
                        <w:div w:id="1259679223">
                          <w:marLeft w:val="0"/>
                          <w:marRight w:val="0"/>
                          <w:marTop w:val="0"/>
                          <w:marBottom w:val="0"/>
                          <w:divBdr>
                            <w:top w:val="none" w:sz="0" w:space="0" w:color="auto"/>
                            <w:left w:val="none" w:sz="0" w:space="0" w:color="auto"/>
                            <w:bottom w:val="none" w:sz="0" w:space="0" w:color="auto"/>
                            <w:right w:val="none" w:sz="0" w:space="0" w:color="auto"/>
                          </w:divBdr>
                          <w:divsChild>
                            <w:div w:id="142703870">
                              <w:marLeft w:val="0"/>
                              <w:marRight w:val="0"/>
                              <w:marTop w:val="0"/>
                              <w:marBottom w:val="180"/>
                              <w:divBdr>
                                <w:top w:val="none" w:sz="0" w:space="0" w:color="auto"/>
                                <w:left w:val="none" w:sz="0" w:space="0" w:color="auto"/>
                                <w:bottom w:val="none" w:sz="0" w:space="0" w:color="auto"/>
                                <w:right w:val="none" w:sz="0" w:space="0" w:color="auto"/>
                              </w:divBdr>
                            </w:div>
                            <w:div w:id="1897082178">
                              <w:marLeft w:val="0"/>
                              <w:marRight w:val="0"/>
                              <w:marTop w:val="0"/>
                              <w:marBottom w:val="0"/>
                              <w:divBdr>
                                <w:top w:val="none" w:sz="0" w:space="0" w:color="auto"/>
                                <w:left w:val="none" w:sz="0" w:space="0" w:color="auto"/>
                                <w:bottom w:val="none" w:sz="0" w:space="0" w:color="auto"/>
                                <w:right w:val="none" w:sz="0" w:space="0" w:color="auto"/>
                              </w:divBdr>
                              <w:divsChild>
                                <w:div w:id="11636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3636">
                      <w:marLeft w:val="0"/>
                      <w:marRight w:val="0"/>
                      <w:marTop w:val="0"/>
                      <w:marBottom w:val="0"/>
                      <w:divBdr>
                        <w:top w:val="none" w:sz="0" w:space="0" w:color="auto"/>
                        <w:left w:val="none" w:sz="0" w:space="0" w:color="auto"/>
                        <w:bottom w:val="none" w:sz="0" w:space="0" w:color="auto"/>
                        <w:right w:val="none" w:sz="0" w:space="0" w:color="auto"/>
                      </w:divBdr>
                      <w:divsChild>
                        <w:div w:id="1083067136">
                          <w:marLeft w:val="0"/>
                          <w:marRight w:val="0"/>
                          <w:marTop w:val="0"/>
                          <w:marBottom w:val="0"/>
                          <w:divBdr>
                            <w:top w:val="none" w:sz="0" w:space="0" w:color="auto"/>
                            <w:left w:val="none" w:sz="0" w:space="0" w:color="auto"/>
                            <w:bottom w:val="none" w:sz="0" w:space="0" w:color="auto"/>
                            <w:right w:val="none" w:sz="0" w:space="0" w:color="auto"/>
                          </w:divBdr>
                          <w:divsChild>
                            <w:div w:id="837844702">
                              <w:marLeft w:val="0"/>
                              <w:marRight w:val="0"/>
                              <w:marTop w:val="0"/>
                              <w:marBottom w:val="0"/>
                              <w:divBdr>
                                <w:top w:val="none" w:sz="0" w:space="0" w:color="auto"/>
                                <w:left w:val="none" w:sz="0" w:space="0" w:color="auto"/>
                                <w:bottom w:val="none" w:sz="0" w:space="0" w:color="auto"/>
                                <w:right w:val="none" w:sz="0" w:space="0" w:color="auto"/>
                              </w:divBdr>
                              <w:divsChild>
                                <w:div w:id="331105716">
                                  <w:marLeft w:val="0"/>
                                  <w:marRight w:val="0"/>
                                  <w:marTop w:val="0"/>
                                  <w:marBottom w:val="0"/>
                                  <w:divBdr>
                                    <w:top w:val="none" w:sz="0" w:space="0" w:color="auto"/>
                                    <w:left w:val="none" w:sz="0" w:space="0" w:color="auto"/>
                                    <w:bottom w:val="none" w:sz="0" w:space="0" w:color="auto"/>
                                    <w:right w:val="none" w:sz="0" w:space="0" w:color="auto"/>
                                  </w:divBdr>
                                  <w:divsChild>
                                    <w:div w:id="11617699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83204394">
                              <w:marLeft w:val="0"/>
                              <w:marRight w:val="0"/>
                              <w:marTop w:val="0"/>
                              <w:marBottom w:val="180"/>
                              <w:divBdr>
                                <w:top w:val="none" w:sz="0" w:space="0" w:color="auto"/>
                                <w:left w:val="none" w:sz="0" w:space="0" w:color="auto"/>
                                <w:bottom w:val="none" w:sz="0" w:space="0" w:color="auto"/>
                                <w:right w:val="none" w:sz="0" w:space="0" w:color="auto"/>
                              </w:divBdr>
                            </w:div>
                            <w:div w:id="2041976338">
                              <w:marLeft w:val="0"/>
                              <w:marRight w:val="0"/>
                              <w:marTop w:val="0"/>
                              <w:marBottom w:val="0"/>
                              <w:divBdr>
                                <w:top w:val="none" w:sz="0" w:space="0" w:color="auto"/>
                                <w:left w:val="none" w:sz="0" w:space="0" w:color="auto"/>
                                <w:bottom w:val="none" w:sz="0" w:space="0" w:color="auto"/>
                                <w:right w:val="none" w:sz="0" w:space="0" w:color="auto"/>
                              </w:divBdr>
                              <w:divsChild>
                                <w:div w:id="5829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15433">
                  <w:marLeft w:val="0"/>
                  <w:marRight w:val="0"/>
                  <w:marTop w:val="0"/>
                  <w:marBottom w:val="0"/>
                  <w:divBdr>
                    <w:top w:val="none" w:sz="0" w:space="0" w:color="auto"/>
                    <w:left w:val="none" w:sz="0" w:space="0" w:color="auto"/>
                    <w:bottom w:val="none" w:sz="0" w:space="0" w:color="auto"/>
                    <w:right w:val="none" w:sz="0" w:space="0" w:color="auto"/>
                  </w:divBdr>
                  <w:divsChild>
                    <w:div w:id="120195316">
                      <w:marLeft w:val="0"/>
                      <w:marRight w:val="0"/>
                      <w:marTop w:val="0"/>
                      <w:marBottom w:val="0"/>
                      <w:divBdr>
                        <w:top w:val="none" w:sz="0" w:space="0" w:color="auto"/>
                        <w:left w:val="none" w:sz="0" w:space="0" w:color="auto"/>
                        <w:bottom w:val="none" w:sz="0" w:space="0" w:color="auto"/>
                        <w:right w:val="none" w:sz="0" w:space="0" w:color="auto"/>
                      </w:divBdr>
                      <w:divsChild>
                        <w:div w:id="855002037">
                          <w:marLeft w:val="0"/>
                          <w:marRight w:val="0"/>
                          <w:marTop w:val="75"/>
                          <w:marBottom w:val="0"/>
                          <w:divBdr>
                            <w:top w:val="single" w:sz="6" w:space="4" w:color="FF0000"/>
                            <w:left w:val="none" w:sz="0" w:space="0" w:color="auto"/>
                            <w:bottom w:val="single" w:sz="12" w:space="4" w:color="FF0000"/>
                            <w:right w:val="none" w:sz="0" w:space="0" w:color="auto"/>
                          </w:divBdr>
                          <w:divsChild>
                            <w:div w:id="1237205014">
                              <w:marLeft w:val="0"/>
                              <w:marRight w:val="0"/>
                              <w:marTop w:val="0"/>
                              <w:marBottom w:val="0"/>
                              <w:divBdr>
                                <w:top w:val="none" w:sz="0" w:space="0" w:color="auto"/>
                                <w:left w:val="none" w:sz="0" w:space="0" w:color="auto"/>
                                <w:bottom w:val="none" w:sz="0" w:space="0" w:color="auto"/>
                                <w:right w:val="none" w:sz="0" w:space="0" w:color="auto"/>
                              </w:divBdr>
                            </w:div>
                            <w:div w:id="936793722">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222250014">
                      <w:marLeft w:val="0"/>
                      <w:marRight w:val="0"/>
                      <w:marTop w:val="0"/>
                      <w:marBottom w:val="0"/>
                      <w:divBdr>
                        <w:top w:val="none" w:sz="0" w:space="0" w:color="auto"/>
                        <w:left w:val="none" w:sz="0" w:space="0" w:color="auto"/>
                        <w:bottom w:val="none" w:sz="0" w:space="0" w:color="auto"/>
                        <w:right w:val="none" w:sz="0" w:space="0" w:color="auto"/>
                      </w:divBdr>
                      <w:divsChild>
                        <w:div w:id="1615138665">
                          <w:marLeft w:val="0"/>
                          <w:marRight w:val="0"/>
                          <w:marTop w:val="75"/>
                          <w:marBottom w:val="0"/>
                          <w:divBdr>
                            <w:top w:val="single" w:sz="6" w:space="4" w:color="FF0000"/>
                            <w:left w:val="none" w:sz="0" w:space="0" w:color="auto"/>
                            <w:bottom w:val="single" w:sz="12" w:space="4" w:color="FF0000"/>
                            <w:right w:val="none" w:sz="0" w:space="0" w:color="auto"/>
                          </w:divBdr>
                          <w:divsChild>
                            <w:div w:id="1927616998">
                              <w:marLeft w:val="0"/>
                              <w:marRight w:val="0"/>
                              <w:marTop w:val="0"/>
                              <w:marBottom w:val="0"/>
                              <w:divBdr>
                                <w:top w:val="none" w:sz="0" w:space="0" w:color="auto"/>
                                <w:left w:val="none" w:sz="0" w:space="0" w:color="auto"/>
                                <w:bottom w:val="none" w:sz="0" w:space="0" w:color="auto"/>
                                <w:right w:val="none" w:sz="0" w:space="0" w:color="auto"/>
                              </w:divBdr>
                            </w:div>
                            <w:div w:id="198321532">
                              <w:marLeft w:val="75"/>
                              <w:marRight w:val="75"/>
                              <w:marTop w:val="75"/>
                              <w:marBottom w:val="75"/>
                              <w:divBdr>
                                <w:top w:val="none" w:sz="0" w:space="0" w:color="auto"/>
                                <w:left w:val="none" w:sz="0" w:space="0" w:color="auto"/>
                                <w:bottom w:val="none" w:sz="0" w:space="0" w:color="auto"/>
                                <w:right w:val="none" w:sz="0" w:space="0" w:color="auto"/>
                              </w:divBdr>
                            </w:div>
                            <w:div w:id="398404288">
                              <w:marLeft w:val="75"/>
                              <w:marRight w:val="75"/>
                              <w:marTop w:val="75"/>
                              <w:marBottom w:val="75"/>
                              <w:divBdr>
                                <w:top w:val="none" w:sz="0" w:space="0" w:color="auto"/>
                                <w:left w:val="none" w:sz="0" w:space="0" w:color="auto"/>
                                <w:bottom w:val="none" w:sz="0" w:space="0" w:color="auto"/>
                                <w:right w:val="none" w:sz="0" w:space="0" w:color="auto"/>
                              </w:divBdr>
                            </w:div>
                            <w:div w:id="221410782">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42324335">
              <w:marLeft w:val="0"/>
              <w:marRight w:val="0"/>
              <w:marTop w:val="0"/>
              <w:marBottom w:val="0"/>
              <w:divBdr>
                <w:top w:val="none" w:sz="0" w:space="0" w:color="auto"/>
                <w:left w:val="none" w:sz="0" w:space="0" w:color="auto"/>
                <w:bottom w:val="none" w:sz="0" w:space="0" w:color="auto"/>
                <w:right w:val="none" w:sz="0" w:space="0" w:color="auto"/>
              </w:divBdr>
              <w:divsChild>
                <w:div w:id="1065832885">
                  <w:marLeft w:val="0"/>
                  <w:marRight w:val="0"/>
                  <w:marTop w:val="0"/>
                  <w:marBottom w:val="0"/>
                  <w:divBdr>
                    <w:top w:val="none" w:sz="0" w:space="0" w:color="auto"/>
                    <w:left w:val="none" w:sz="0" w:space="0" w:color="auto"/>
                    <w:bottom w:val="none" w:sz="0" w:space="0" w:color="auto"/>
                    <w:right w:val="none" w:sz="0" w:space="0" w:color="auto"/>
                  </w:divBdr>
                </w:div>
              </w:divsChild>
            </w:div>
            <w:div w:id="558058589">
              <w:marLeft w:val="0"/>
              <w:marRight w:val="0"/>
              <w:marTop w:val="0"/>
              <w:marBottom w:val="525"/>
              <w:divBdr>
                <w:top w:val="none" w:sz="0" w:space="0" w:color="auto"/>
                <w:left w:val="none" w:sz="0" w:space="0" w:color="auto"/>
                <w:bottom w:val="none" w:sz="0" w:space="0" w:color="auto"/>
                <w:right w:val="none" w:sz="0" w:space="0" w:color="auto"/>
              </w:divBdr>
            </w:div>
            <w:div w:id="62990406">
              <w:marLeft w:val="0"/>
              <w:marRight w:val="0"/>
              <w:marTop w:val="0"/>
              <w:marBottom w:val="0"/>
              <w:divBdr>
                <w:top w:val="none" w:sz="0" w:space="0" w:color="auto"/>
                <w:left w:val="none" w:sz="0" w:space="0" w:color="auto"/>
                <w:bottom w:val="none" w:sz="0" w:space="0" w:color="auto"/>
                <w:right w:val="none" w:sz="0" w:space="0" w:color="auto"/>
              </w:divBdr>
              <w:divsChild>
                <w:div w:id="694430099">
                  <w:marLeft w:val="0"/>
                  <w:marRight w:val="0"/>
                  <w:marTop w:val="0"/>
                  <w:marBottom w:val="0"/>
                  <w:divBdr>
                    <w:top w:val="none" w:sz="0" w:space="0" w:color="auto"/>
                    <w:left w:val="none" w:sz="0" w:space="0" w:color="auto"/>
                    <w:bottom w:val="none" w:sz="0" w:space="0" w:color="auto"/>
                    <w:right w:val="none" w:sz="0" w:space="0" w:color="auto"/>
                  </w:divBdr>
                </w:div>
              </w:divsChild>
            </w:div>
            <w:div w:id="1533301217">
              <w:marLeft w:val="0"/>
              <w:marRight w:val="0"/>
              <w:marTop w:val="0"/>
              <w:marBottom w:val="0"/>
              <w:divBdr>
                <w:top w:val="none" w:sz="0" w:space="0" w:color="auto"/>
                <w:left w:val="none" w:sz="0" w:space="0" w:color="auto"/>
                <w:bottom w:val="none" w:sz="0" w:space="0" w:color="auto"/>
                <w:right w:val="none" w:sz="0" w:space="0" w:color="auto"/>
              </w:divBdr>
              <w:divsChild>
                <w:div w:id="255749180">
                  <w:marLeft w:val="0"/>
                  <w:marRight w:val="0"/>
                  <w:marTop w:val="0"/>
                  <w:marBottom w:val="0"/>
                  <w:divBdr>
                    <w:top w:val="none" w:sz="0" w:space="0" w:color="auto"/>
                    <w:left w:val="none" w:sz="0" w:space="0" w:color="auto"/>
                    <w:bottom w:val="none" w:sz="0" w:space="0" w:color="auto"/>
                    <w:right w:val="none" w:sz="0" w:space="0" w:color="auto"/>
                  </w:divBdr>
                </w:div>
              </w:divsChild>
            </w:div>
            <w:div w:id="1102071044">
              <w:marLeft w:val="0"/>
              <w:marRight w:val="0"/>
              <w:marTop w:val="0"/>
              <w:marBottom w:val="0"/>
              <w:divBdr>
                <w:top w:val="none" w:sz="0" w:space="0" w:color="auto"/>
                <w:left w:val="none" w:sz="0" w:space="0" w:color="auto"/>
                <w:bottom w:val="none" w:sz="0" w:space="0" w:color="auto"/>
                <w:right w:val="none" w:sz="0" w:space="0" w:color="auto"/>
              </w:divBdr>
              <w:divsChild>
                <w:div w:id="1367952678">
                  <w:marLeft w:val="0"/>
                  <w:marRight w:val="0"/>
                  <w:marTop w:val="0"/>
                  <w:marBottom w:val="0"/>
                  <w:divBdr>
                    <w:top w:val="none" w:sz="0" w:space="0" w:color="auto"/>
                    <w:left w:val="none" w:sz="0" w:space="0" w:color="auto"/>
                    <w:bottom w:val="none" w:sz="0" w:space="0" w:color="auto"/>
                    <w:right w:val="none" w:sz="0" w:space="0" w:color="auto"/>
                  </w:divBdr>
                </w:div>
              </w:divsChild>
            </w:div>
            <w:div w:id="1545291468">
              <w:marLeft w:val="0"/>
              <w:marRight w:val="0"/>
              <w:marTop w:val="0"/>
              <w:marBottom w:val="0"/>
              <w:divBdr>
                <w:top w:val="none" w:sz="0" w:space="0" w:color="auto"/>
                <w:left w:val="none" w:sz="0" w:space="0" w:color="auto"/>
                <w:bottom w:val="none" w:sz="0" w:space="0" w:color="auto"/>
                <w:right w:val="none" w:sz="0" w:space="0" w:color="auto"/>
              </w:divBdr>
              <w:divsChild>
                <w:div w:id="1390684982">
                  <w:marLeft w:val="0"/>
                  <w:marRight w:val="0"/>
                  <w:marTop w:val="0"/>
                  <w:marBottom w:val="0"/>
                  <w:divBdr>
                    <w:top w:val="none" w:sz="0" w:space="0" w:color="auto"/>
                    <w:left w:val="none" w:sz="0" w:space="0" w:color="auto"/>
                    <w:bottom w:val="none" w:sz="0" w:space="0" w:color="auto"/>
                    <w:right w:val="none" w:sz="0" w:space="0" w:color="auto"/>
                  </w:divBdr>
                </w:div>
              </w:divsChild>
            </w:div>
            <w:div w:id="1850410778">
              <w:marLeft w:val="0"/>
              <w:marRight w:val="0"/>
              <w:marTop w:val="0"/>
              <w:marBottom w:val="0"/>
              <w:divBdr>
                <w:top w:val="none" w:sz="0" w:space="0" w:color="auto"/>
                <w:left w:val="none" w:sz="0" w:space="0" w:color="auto"/>
                <w:bottom w:val="none" w:sz="0" w:space="0" w:color="auto"/>
                <w:right w:val="none" w:sz="0" w:space="0" w:color="auto"/>
              </w:divBdr>
              <w:divsChild>
                <w:div w:id="115023950">
                  <w:marLeft w:val="0"/>
                  <w:marRight w:val="0"/>
                  <w:marTop w:val="0"/>
                  <w:marBottom w:val="0"/>
                  <w:divBdr>
                    <w:top w:val="none" w:sz="0" w:space="0" w:color="auto"/>
                    <w:left w:val="none" w:sz="0" w:space="0" w:color="auto"/>
                    <w:bottom w:val="none" w:sz="0" w:space="0" w:color="auto"/>
                    <w:right w:val="none" w:sz="0" w:space="0" w:color="auto"/>
                  </w:divBdr>
                </w:div>
              </w:divsChild>
            </w:div>
            <w:div w:id="219708124">
              <w:marLeft w:val="0"/>
              <w:marRight w:val="0"/>
              <w:marTop w:val="0"/>
              <w:marBottom w:val="0"/>
              <w:divBdr>
                <w:top w:val="none" w:sz="0" w:space="0" w:color="auto"/>
                <w:left w:val="none" w:sz="0" w:space="0" w:color="auto"/>
                <w:bottom w:val="none" w:sz="0" w:space="0" w:color="auto"/>
                <w:right w:val="none" w:sz="0" w:space="0" w:color="auto"/>
              </w:divBdr>
            </w:div>
            <w:div w:id="696082734">
              <w:marLeft w:val="0"/>
              <w:marRight w:val="0"/>
              <w:marTop w:val="0"/>
              <w:marBottom w:val="0"/>
              <w:divBdr>
                <w:top w:val="none" w:sz="0" w:space="0" w:color="auto"/>
                <w:left w:val="none" w:sz="0" w:space="0" w:color="auto"/>
                <w:bottom w:val="none" w:sz="0" w:space="0" w:color="auto"/>
                <w:right w:val="none" w:sz="0" w:space="0" w:color="auto"/>
              </w:divBdr>
              <w:divsChild>
                <w:div w:id="1680541444">
                  <w:marLeft w:val="0"/>
                  <w:marRight w:val="0"/>
                  <w:marTop w:val="0"/>
                  <w:marBottom w:val="0"/>
                  <w:divBdr>
                    <w:top w:val="none" w:sz="0" w:space="0" w:color="auto"/>
                    <w:left w:val="none" w:sz="0" w:space="0" w:color="auto"/>
                    <w:bottom w:val="none" w:sz="0" w:space="0" w:color="auto"/>
                    <w:right w:val="none" w:sz="0" w:space="0" w:color="auto"/>
                  </w:divBdr>
                  <w:divsChild>
                    <w:div w:id="593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394">
              <w:marLeft w:val="0"/>
              <w:marRight w:val="0"/>
              <w:marTop w:val="0"/>
              <w:marBottom w:val="0"/>
              <w:divBdr>
                <w:top w:val="none" w:sz="0" w:space="0" w:color="auto"/>
                <w:left w:val="none" w:sz="0" w:space="0" w:color="auto"/>
                <w:bottom w:val="none" w:sz="0" w:space="0" w:color="auto"/>
                <w:right w:val="none" w:sz="0" w:space="0" w:color="auto"/>
              </w:divBdr>
              <w:divsChild>
                <w:div w:id="847331718">
                  <w:marLeft w:val="0"/>
                  <w:marRight w:val="0"/>
                  <w:marTop w:val="0"/>
                  <w:marBottom w:val="0"/>
                  <w:divBdr>
                    <w:top w:val="none" w:sz="0" w:space="0" w:color="auto"/>
                    <w:left w:val="none" w:sz="0" w:space="0" w:color="auto"/>
                    <w:bottom w:val="none" w:sz="0" w:space="0" w:color="auto"/>
                    <w:right w:val="none" w:sz="0" w:space="0" w:color="auto"/>
                  </w:divBdr>
                </w:div>
              </w:divsChild>
            </w:div>
            <w:div w:id="1115829602">
              <w:marLeft w:val="0"/>
              <w:marRight w:val="0"/>
              <w:marTop w:val="0"/>
              <w:marBottom w:val="0"/>
              <w:divBdr>
                <w:top w:val="none" w:sz="0" w:space="0" w:color="auto"/>
                <w:left w:val="none" w:sz="0" w:space="0" w:color="auto"/>
                <w:bottom w:val="none" w:sz="0" w:space="0" w:color="auto"/>
                <w:right w:val="none" w:sz="0" w:space="0" w:color="auto"/>
              </w:divBdr>
            </w:div>
            <w:div w:id="1150096309">
              <w:marLeft w:val="0"/>
              <w:marRight w:val="0"/>
              <w:marTop w:val="0"/>
              <w:marBottom w:val="0"/>
              <w:divBdr>
                <w:top w:val="none" w:sz="0" w:space="0" w:color="auto"/>
                <w:left w:val="none" w:sz="0" w:space="0" w:color="auto"/>
                <w:bottom w:val="none" w:sz="0" w:space="0" w:color="auto"/>
                <w:right w:val="none" w:sz="0" w:space="0" w:color="auto"/>
              </w:divBdr>
              <w:divsChild>
                <w:div w:id="135156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55739">
          <w:marLeft w:val="0"/>
          <w:marRight w:val="0"/>
          <w:marTop w:val="0"/>
          <w:marBottom w:val="0"/>
          <w:divBdr>
            <w:top w:val="none" w:sz="0" w:space="0" w:color="auto"/>
            <w:left w:val="none" w:sz="0" w:space="0" w:color="auto"/>
            <w:bottom w:val="none" w:sz="0" w:space="0" w:color="auto"/>
            <w:right w:val="none" w:sz="0" w:space="0" w:color="auto"/>
          </w:divBdr>
          <w:divsChild>
            <w:div w:id="1291670515">
              <w:marLeft w:val="0"/>
              <w:marRight w:val="0"/>
              <w:marTop w:val="0"/>
              <w:marBottom w:val="0"/>
              <w:divBdr>
                <w:top w:val="none" w:sz="0" w:space="0" w:color="auto"/>
                <w:left w:val="none" w:sz="0" w:space="0" w:color="auto"/>
                <w:bottom w:val="none" w:sz="0" w:space="0" w:color="auto"/>
                <w:right w:val="none" w:sz="0" w:space="0" w:color="auto"/>
              </w:divBdr>
            </w:div>
          </w:divsChild>
        </w:div>
        <w:div w:id="797994059">
          <w:marLeft w:val="0"/>
          <w:marRight w:val="0"/>
          <w:marTop w:val="0"/>
          <w:marBottom w:val="0"/>
          <w:divBdr>
            <w:top w:val="none" w:sz="0" w:space="0" w:color="auto"/>
            <w:left w:val="none" w:sz="0" w:space="0" w:color="auto"/>
            <w:bottom w:val="none" w:sz="0" w:space="0" w:color="auto"/>
            <w:right w:val="none" w:sz="0" w:space="0" w:color="auto"/>
          </w:divBdr>
          <w:divsChild>
            <w:div w:id="18230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radiomuzeum.hu/" TargetMode="External"/><Relationship Id="rId26" Type="http://schemas.openxmlformats.org/officeDocument/2006/relationships/image" Target="media/image14.jpeg"/><Relationship Id="rId39" Type="http://schemas.openxmlformats.org/officeDocument/2006/relationships/hyperlink" Target="http://patina.uw.hu/" TargetMode="External"/><Relationship Id="rId3" Type="http://schemas.openxmlformats.org/officeDocument/2006/relationships/settings" Target="settings.xml"/><Relationship Id="rId21" Type="http://schemas.openxmlformats.org/officeDocument/2006/relationships/hyperlink" Target="http://lazarbibi.blog.hu/2015/01/04/az_emg_tortenete" TargetMode="External"/><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radiohistoria.hu/Oldradio/mainhu.nsf/wdocu/0000001"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www.radiotvmuseum.h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yperlink" Target="http://sikbela-radio.hupont.h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elektroncso.hu/cikkek/hangj.php"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radiomuzeum.hu/" TargetMode="External"/><Relationship Id="rId40" Type="http://schemas.openxmlformats.org/officeDocument/2006/relationships/hyperlink" Target="http://www.radiomuseum.hu/" TargetMode="External"/><Relationship Id="rId5" Type="http://schemas.openxmlformats.org/officeDocument/2006/relationships/hyperlink" Target="http://lazarbibi.blog.hu/" TargetMode="External"/><Relationship Id="rId15" Type="http://schemas.openxmlformats.org/officeDocument/2006/relationships/hyperlink" Target="https://www.youtube.com/watch?v=oXK69sn7pD8"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radiohistoria.hu/Oldradio/mainhu.nsf/wdocu/0000001" TargetMode="External"/><Relationship Id="rId10" Type="http://schemas.openxmlformats.org/officeDocument/2006/relationships/image" Target="media/image5.jpeg"/><Relationship Id="rId19" Type="http://schemas.openxmlformats.org/officeDocument/2006/relationships/hyperlink" Target="http://www.radiomuzeum.hu/"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channel/UCkejat2WtVO-8XSln7a3O4w"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3475</Words>
  <Characters>23978</Characters>
  <Application>Microsoft Office Word</Application>
  <DocSecurity>0</DocSecurity>
  <Lines>199</Lines>
  <Paragraphs>54</Paragraphs>
  <ScaleCrop>false</ScaleCrop>
  <Company/>
  <LinksUpToDate>false</LinksUpToDate>
  <CharactersWithSpaces>27399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megyerykaroly</dc:creator>
  <cp:lastModifiedBy>megyerykaroly</cp:lastModifiedBy>
  <cp:revision>2</cp:revision>
  <dcterms:created xsi:type="dcterms:W3CDTF">2017-03-21T17:51:00Z</dcterms:created>
  <dcterms:modified xsi:type="dcterms:W3CDTF">2017-03-21T17:51:00Z</dcterms:modified>
</cp:coreProperties>
</file>