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E6A" w:rsidRDefault="00951E6A" w:rsidP="00951E6A">
      <w:pPr>
        <w:spacing w:before="100" w:beforeAutospacing="1" w:after="100" w:afterAutospacing="1"/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Forrás: </w:t>
      </w:r>
      <w:hyperlink r:id="rId5" w:tgtFrame="_blank" w:history="1">
        <w:r>
          <w:rPr>
            <w:rStyle w:val="Hiperhivatkozs"/>
            <w:rFonts w:ascii="Calibri" w:hAnsi="Calibri"/>
          </w:rPr>
          <w:t>http://lazarbibi.blog.hu/</w:t>
        </w:r>
      </w:hyperlink>
    </w:p>
    <w:p w:rsidR="00951E6A" w:rsidRDefault="00951E6A" w:rsidP="009848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84805" w:rsidRPr="00951E6A" w:rsidRDefault="00951E6A" w:rsidP="009848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</w:pPr>
      <w:r w:rsidRPr="00951E6A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>Budapesti Elektroakusztikai Gyár (</w:t>
      </w:r>
      <w:r w:rsidR="00984805" w:rsidRPr="00951E6A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>BEAG</w:t>
      </w:r>
      <w:r w:rsidRPr="00951E6A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>)</w:t>
      </w:r>
    </w:p>
    <w:p w:rsidR="00984805" w:rsidRDefault="00984805" w:rsidP="009848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84805" w:rsidRPr="00984805" w:rsidRDefault="00984805" w:rsidP="009848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>Gondoltátok volna</w:t>
      </w:r>
      <w:r w:rsidR="00951E6A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hogy a Moszkvai Olimpia teljes hangtechnikáját magyar cégek csinálták, és azokat a készülékeket még ma </w:t>
      </w:r>
      <w:r w:rsidR="00951E6A">
        <w:rPr>
          <w:rFonts w:ascii="Times New Roman" w:eastAsia="Times New Roman" w:hAnsi="Times New Roman" w:cs="Times New Roman"/>
          <w:sz w:val="24"/>
          <w:szCs w:val="24"/>
          <w:lang w:eastAsia="hu-HU"/>
        </w:rPr>
        <w:t>is használják? Az egyiket úgy hí</w:t>
      </w:r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>vták</w:t>
      </w:r>
      <w:r w:rsidR="00951E6A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hogy</w:t>
      </w:r>
      <w:proofErr w:type="gramStart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proofErr w:type="spellStart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>BEAG-Budapesti</w:t>
      </w:r>
      <w:proofErr w:type="spellEnd"/>
      <w:proofErr w:type="gramEnd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Elektroakusztikai Gyár.</w:t>
      </w:r>
    </w:p>
    <w:p w:rsidR="00984805" w:rsidRPr="00984805" w:rsidRDefault="00984805" w:rsidP="009848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háború után egyre nagyobb szerepet kapott a rendezvények kielégítő hangosítása. Miután az MKP megszerezte a hatalmat, megalapították a RAFILM Vállalatot. Egyaránt gyártottak hangerősítőt, lemezjátszót, rádió stúdió berendezéseket, hangoszlopokat, vetítőgépeket és egyáltalán mindent, ami a hangosításhoz szükséges. Amikor a politikai „léghuzat” úgy hozta a megnövekedett igényekre való hivatkozással, visszaminősítették a </w:t>
      </w:r>
      <w:proofErr w:type="spellStart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>RAFILM-et</w:t>
      </w:r>
      <w:proofErr w:type="spellEnd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1950 nyarán – több kis magáncég államosításával – (Nagy Andor, Vörös Rezső, </w:t>
      </w:r>
      <w:proofErr w:type="spellStart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>Pulvári</w:t>
      </w:r>
      <w:proofErr w:type="spellEnd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) megalapították az AUDIO Hang és </w:t>
      </w:r>
      <w:proofErr w:type="spellStart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>Kinotechnikai</w:t>
      </w:r>
      <w:proofErr w:type="spellEnd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Gyárat. A RAFILM a továbbiakban főként szervizeléssel foglalkozott. Az AUDIO tevékenysége a </w:t>
      </w:r>
      <w:proofErr w:type="spellStart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>RAFILM-hez</w:t>
      </w:r>
      <w:proofErr w:type="spellEnd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képest többek között magnetofonok gyártásával is bővült. Ebben az időszakban volt a politikai propaganda fontos eszköze a falurádió. Az ehhez szükséges berendezéseket (erősítő és villanypóznára szerelhető tölcséres hangszóró</w:t>
      </w:r>
      <w:r w:rsidR="00951E6A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amik a képeken is láthatóak, mikrofon, lemezjátszó stb.) az AUDIO gyártotta. De rengeteg berendezést igényeltek a gyárak, sportpályák, vasútállomások, iskolák is.</w:t>
      </w:r>
    </w:p>
    <w:p w:rsidR="00984805" w:rsidRPr="00984805" w:rsidRDefault="00984805" w:rsidP="009848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17859375" cy="6734175"/>
            <wp:effectExtent l="19050" t="0" r="9525" b="0"/>
            <wp:docPr id="1" name="Kép 1" descr="széle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éles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9375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805" w:rsidRPr="00984805" w:rsidRDefault="00984805" w:rsidP="009848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0" w:name="more6624023"/>
      <w:bookmarkEnd w:id="0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 1956-ban az amerikai AUDIO Co. névbitorlás címén pert indított a magyar cég ellen, melynek eredményeként </w:t>
      </w:r>
      <w:proofErr w:type="spellStart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>EAG-ra</w:t>
      </w:r>
      <w:proofErr w:type="spellEnd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</w:t>
      </w:r>
      <w:proofErr w:type="spellStart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>Elektro</w:t>
      </w:r>
      <w:proofErr w:type="spellEnd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Akusztikai Gyár) változtatták a nevét. Ezzel a névvel sem volt szerencséje a Vállalatnak, mert 1960 nyarán egy budapesti kiállításon az NSZK-beli nagy múltú AEG cég – tekintettel a nagyon hasonló cégnévre névváltoztatásra kötelezte a magyar vállalatot. Ekkor lett az </w:t>
      </w:r>
      <w:proofErr w:type="spellStart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>EAG-ból</w:t>
      </w:r>
      <w:proofErr w:type="spellEnd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BEAG. 1992-ig – a vállalat jogutód nélküli felszámolásáig – ezen a néven gyártotta</w:t>
      </w:r>
      <w:r w:rsidR="00951E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termékeit. A megszűnt vállalat vezető</w:t>
      </w:r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tervezői, fejlesztői 1992- </w:t>
      </w:r>
      <w:proofErr w:type="spellStart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>ben</w:t>
      </w:r>
      <w:proofErr w:type="spellEnd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BEAG Kft. néven folytatták a tevékenységet, de ez egy következő történet. Talán a legnagyobb volumenű munkát jelentette a cég számára az 1980-as moszkvai olimpia komplett hangtechnikájának megtervezése és kivitelezése.</w:t>
      </w:r>
      <w:r w:rsidR="00951E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képeken keverőpult és komplett hangstúdió </w:t>
      </w:r>
      <w:proofErr w:type="gramStart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>látható</w:t>
      </w:r>
      <w:proofErr w:type="gramEnd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amihez minden készüléket a BEAG gyártott.</w:t>
      </w:r>
    </w:p>
    <w:p w:rsidR="00984805" w:rsidRPr="00984805" w:rsidRDefault="00984805" w:rsidP="009848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17059275" cy="6696075"/>
            <wp:effectExtent l="19050" t="0" r="9525" b="0"/>
            <wp:docPr id="2" name="Kép 2" descr="széles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éles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927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805" w:rsidRPr="00984805" w:rsidRDefault="00984805" w:rsidP="009848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>Meg kell említenünk még a cég profiljába tartozó komplett mozi hangosító rendszereket is, amik modul rendszerűre voltak kialakítva ez megkönnyítette a javítást.</w:t>
      </w:r>
      <w:r w:rsidR="00951E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>Jobboldali képen egy reklám kiadvány látható a "régi szép időkből".</w:t>
      </w:r>
    </w:p>
    <w:p w:rsidR="00984805" w:rsidRPr="00984805" w:rsidRDefault="00984805" w:rsidP="009848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14277975" cy="6029325"/>
            <wp:effectExtent l="19050" t="0" r="9525" b="0"/>
            <wp:docPr id="3" name="Kép 3" descr="széles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zéles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797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805" w:rsidRPr="00984805" w:rsidRDefault="00984805" w:rsidP="009848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>Amíg a nyugati országokban – főként az Egyesült Államokban – már az ’50-es években kultusza volt az igényes otthoni zenehallgatásnak, melynek hatására komoly háttéripar épült ki a berendezések gyári és otthoni (</w:t>
      </w:r>
      <w:proofErr w:type="spellStart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>KIT-ek</w:t>
      </w:r>
      <w:proofErr w:type="spellEnd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) összeállítására, addig nálunk ezeket a készülékeket csak a </w:t>
      </w:r>
      <w:proofErr w:type="spellStart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>BEAG-nak</w:t>
      </w:r>
      <w:proofErr w:type="spellEnd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néhány erősítője képviselte, kivéve az AE782/</w:t>
      </w:r>
      <w:proofErr w:type="gramStart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típust. Az alább bemutatott készülékek még abban az időben készültek (’60-as évek) amikor erősítő eszközként természetes módon alkalmazták az elektroncsöveket. A készülékek belsejében megjelentek a nyákpanelek, de még jelentős számú kábelkorbács utal az ezt megelőző szereléstechnikára. Az alkatrészek belső elrendezése mintaszerű, megállja a helyét bármelyik ez idő alatt készült nyugati középkategóriás erősítő mellett. A mellékelt képek olyan exportra készült AE 211 erősítőt mutatnak, melyben </w:t>
      </w:r>
      <w:proofErr w:type="spellStart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>Ducati</w:t>
      </w:r>
      <w:proofErr w:type="spellEnd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(piros színű) csatolókondenzátorok és </w:t>
      </w:r>
      <w:proofErr w:type="spellStart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>Valvo</w:t>
      </w:r>
      <w:proofErr w:type="spellEnd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csövek kerültek beépítésre. A készülék külleme a ’60-as évek formavilágát tükrözi. Kávébarna színéhez igen jól illik az aranyszínűre eloxált előlap. Forgatógombjai sem a megszokott BEAG (barna vagy szürke) gombok, hanem fehér alapon ezüstszínű alumínium betéttel ellátottak. Ugyanezeket a forgatógombokat alkalmazták az AE 110, AE 211 és az AE 233 készülékekhez. Ennek a három készüléknek a formavilága is teljesen elüt a szokványos </w:t>
      </w:r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BEAG erősítőkétől. Ezen készülékek külső burkolatának anyaga – szemben az addig alkalmazott 1 mm-es </w:t>
      </w:r>
      <w:proofErr w:type="gramStart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>acél lemezes</w:t>
      </w:r>
      <w:proofErr w:type="gramEnd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burkolatokkal – 2 mm-es alumínium lemez. A hajlított burkolatok visszahajlított „C” formája lehetővé tette, hogy a készülékek burkolatát csak a berendezések alján kellett a készülékvázhoz csavarozni, tehát a látható oldalakon nincsenek csavarok.</w:t>
      </w:r>
    </w:p>
    <w:p w:rsidR="00984805" w:rsidRPr="00984805" w:rsidRDefault="00984805" w:rsidP="009848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087225" cy="4524375"/>
            <wp:effectExtent l="19050" t="0" r="9525" b="0"/>
            <wp:docPr id="4" name="Kép 4" descr="széles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zéles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72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805" w:rsidRPr="00984805" w:rsidRDefault="00984805" w:rsidP="009848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>A cég fogékony volt az újításokra, ezt jelzik az alsó képeken látható hordozható táskába épített keverőpult és a lakás díszét képező gömbsugárzó.</w:t>
      </w:r>
    </w:p>
    <w:p w:rsidR="00984805" w:rsidRPr="00984805" w:rsidRDefault="00984805" w:rsidP="009848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18145125" cy="5057775"/>
            <wp:effectExtent l="19050" t="0" r="9525" b="0"/>
            <wp:docPr id="5" name="Kép 5" descr="széles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zéles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51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805" w:rsidRPr="00984805" w:rsidRDefault="00984805" w:rsidP="009848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BEAG cuccok legnagyobb hazai rajongója és gyűjtője Kun </w:t>
      </w:r>
      <w:proofErr w:type="gramStart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>László</w:t>
      </w:r>
      <w:proofErr w:type="gramEnd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aki már kiállítást is rendezett saját házi </w:t>
      </w:r>
      <w:proofErr w:type="spellStart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>múzeumából.A</w:t>
      </w:r>
      <w:proofErr w:type="spellEnd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fényképek is tőle származnak kettő kivételével.</w:t>
      </w:r>
    </w:p>
    <w:p w:rsidR="00984805" w:rsidRPr="00984805" w:rsidRDefault="00984805" w:rsidP="009848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9496425" cy="1933575"/>
            <wp:effectExtent l="19050" t="0" r="9525" b="0"/>
            <wp:docPr id="6" name="Kép 6" descr="204333_215018195181795_283786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4333_215018195181795_2837869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4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805" w:rsidRPr="00984805" w:rsidRDefault="00984805" w:rsidP="009848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>Ezzel a kis cikkel segítek neki és mindenkinek a legenda megőrzésében.</w:t>
      </w:r>
      <w:r w:rsidR="00951E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Akit bővebben </w:t>
      </w:r>
      <w:proofErr w:type="gramStart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>érdekel</w:t>
      </w:r>
      <w:proofErr w:type="gramEnd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téma az megtalálja őt az egyik közösségi oldalon, valamint honlapját is tanulmányozhatja.</w:t>
      </w:r>
      <w:r w:rsidR="00951E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>Alul egy kiállítás képei és egy APX 100 erősítő.</w:t>
      </w:r>
    </w:p>
    <w:p w:rsidR="00984805" w:rsidRPr="00984805" w:rsidRDefault="00984805" w:rsidP="009848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18497550" cy="6858000"/>
            <wp:effectExtent l="19050" t="0" r="0" b="0"/>
            <wp:docPr id="7" name="Kép 7" descr="széles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zéles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805" w:rsidRPr="00984805" w:rsidRDefault="00984805" w:rsidP="009848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gyűjteményről egy élvezetes kisfilm is készült a Vásárhelyi Videó stúdió </w:t>
      </w:r>
      <w:proofErr w:type="gramStart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>jóvoltából</w:t>
      </w:r>
      <w:proofErr w:type="gramEnd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ami lentebb található.</w:t>
      </w:r>
    </w:p>
    <w:p w:rsidR="00984805" w:rsidRPr="00984805" w:rsidRDefault="00984805" w:rsidP="009848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                                  </w:t>
      </w:r>
      <w:proofErr w:type="gramStart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>forrás</w:t>
      </w:r>
      <w:proofErr w:type="gramEnd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( Elektroncső.hu </w:t>
      </w:r>
      <w:proofErr w:type="spellStart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>Pávó</w:t>
      </w:r>
      <w:proofErr w:type="spellEnd"/>
      <w:r w:rsidRPr="009848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Ferenc írása,Kun László )</w:t>
      </w:r>
    </w:p>
    <w:p w:rsidR="00F90C85" w:rsidRDefault="00F90C85"/>
    <w:sectPr w:rsidR="00F90C85" w:rsidSect="00F90C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4515D"/>
    <w:multiLevelType w:val="multilevel"/>
    <w:tmpl w:val="3A1E1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84805"/>
    <w:rsid w:val="00951E6A"/>
    <w:rsid w:val="00984805"/>
    <w:rsid w:val="00D06AD5"/>
    <w:rsid w:val="00F90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90C85"/>
  </w:style>
  <w:style w:type="paragraph" w:styleId="Cmsor3">
    <w:name w:val="heading 3"/>
    <w:basedOn w:val="Norml"/>
    <w:link w:val="Cmsor3Char"/>
    <w:uiPriority w:val="9"/>
    <w:qFormat/>
    <w:rsid w:val="009848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984805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984805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984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tags">
    <w:name w:val="tags"/>
    <w:basedOn w:val="Bekezdsalapbettpusa"/>
    <w:rsid w:val="00984805"/>
  </w:style>
  <w:style w:type="paragraph" w:styleId="Buborkszveg">
    <w:name w:val="Balloon Text"/>
    <w:basedOn w:val="Norml"/>
    <w:link w:val="BuborkszvegChar"/>
    <w:uiPriority w:val="99"/>
    <w:semiHidden/>
    <w:unhideWhenUsed/>
    <w:rsid w:val="00984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848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5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0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32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17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315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092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63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03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763992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23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67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569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468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9144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7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lazarbibi.blog.hu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622</Words>
  <Characters>4298</Characters>
  <Application>Microsoft Office Word</Application>
  <DocSecurity>0</DocSecurity>
  <Lines>35</Lines>
  <Paragraphs>9</Paragraphs>
  <ScaleCrop>false</ScaleCrop>
  <Company/>
  <LinksUpToDate>false</LinksUpToDate>
  <CharactersWithSpaces>4911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megyerykaroly</dc:creator>
  <cp:lastModifiedBy>megyerykaroly</cp:lastModifiedBy>
  <cp:revision>2</cp:revision>
  <dcterms:created xsi:type="dcterms:W3CDTF">2017-03-21T17:27:00Z</dcterms:created>
  <dcterms:modified xsi:type="dcterms:W3CDTF">2017-03-21T17:27:00Z</dcterms:modified>
</cp:coreProperties>
</file>